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00B70E" w14:textId="77777777" w:rsidR="0010483A" w:rsidRPr="00196F24" w:rsidRDefault="00622469" w:rsidP="00AB1C4F">
      <w:pPr>
        <w:spacing w:after="0" w:line="240" w:lineRule="auto"/>
        <w:jc w:val="center"/>
        <w:rPr>
          <w:rFonts w:ascii="Times New Roman" w:eastAsia="Times New Roman" w:hAnsi="Times New Roman" w:cs="Times New Roman"/>
          <w:b/>
          <w:sz w:val="28"/>
          <w:szCs w:val="28"/>
          <w:lang w:val="ky-KG"/>
        </w:rPr>
      </w:pPr>
      <w:bookmarkStart w:id="0" w:name="_GoBack"/>
      <w:r w:rsidRPr="00196F24">
        <w:rPr>
          <w:rFonts w:ascii="Times New Roman" w:eastAsia="Times New Roman" w:hAnsi="Times New Roman" w:cs="Times New Roman"/>
          <w:sz w:val="28"/>
          <w:szCs w:val="28"/>
          <w:lang w:val="ky-KG"/>
        </w:rPr>
        <w:t xml:space="preserve"> </w:t>
      </w:r>
    </w:p>
    <w:p w14:paraId="1E7B4850" w14:textId="77777777" w:rsidR="00622469" w:rsidRPr="00196F24" w:rsidRDefault="00622469" w:rsidP="00622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28"/>
          <w:szCs w:val="28"/>
          <w:bdr w:val="none" w:sz="0" w:space="0" w:color="auto" w:frame="1"/>
          <w:lang w:val="ky-KG" w:eastAsia="zh-CN"/>
        </w:rPr>
      </w:pPr>
      <w:r w:rsidRPr="00196F24">
        <w:rPr>
          <w:rFonts w:ascii="Times New Roman" w:eastAsia="Times New Roman" w:hAnsi="Times New Roman" w:cs="Times New Roman"/>
          <w:b/>
          <w:sz w:val="28"/>
          <w:szCs w:val="28"/>
          <w:lang w:val="ky-KG" w:eastAsia="zh-CN"/>
        </w:rPr>
        <w:t>Евразия экономикалык бирлигинин техникалык регламенттеринин долбоорлорун/Бажы бирлигинин / Евразия экономикалык бирлигинин техникалык регламенттерине өзгөртүүлөрдүн долбоорлору</w:t>
      </w:r>
      <w:r w:rsidR="00097826" w:rsidRPr="00196F24">
        <w:rPr>
          <w:rFonts w:ascii="Times New Roman" w:eastAsia="Times New Roman" w:hAnsi="Times New Roman" w:cs="Times New Roman"/>
          <w:b/>
          <w:sz w:val="28"/>
          <w:szCs w:val="28"/>
          <w:lang w:val="ky-KG" w:eastAsia="zh-CN"/>
        </w:rPr>
        <w:t>н ички мамлекеттик макулдашуу</w:t>
      </w:r>
      <w:r w:rsidRPr="00196F24">
        <w:rPr>
          <w:rFonts w:ascii="Times New Roman" w:eastAsia="Times New Roman" w:hAnsi="Times New Roman" w:cs="Times New Roman"/>
          <w:b/>
          <w:sz w:val="28"/>
          <w:szCs w:val="28"/>
          <w:lang w:val="ky-KG" w:eastAsia="zh-CN"/>
        </w:rPr>
        <w:t xml:space="preserve"> тартиби жөнүндө</w:t>
      </w:r>
    </w:p>
    <w:p w14:paraId="7A91EFB0" w14:textId="77777777" w:rsidR="00DE4D05" w:rsidRPr="00196F24" w:rsidRDefault="00097826" w:rsidP="00AB1C4F">
      <w:pPr>
        <w:spacing w:after="0" w:line="240" w:lineRule="auto"/>
        <w:jc w:val="center"/>
        <w:rPr>
          <w:rFonts w:ascii="Times New Roman" w:eastAsia="Times New Roman" w:hAnsi="Times New Roman" w:cs="Times New Roman"/>
          <w:b/>
          <w:sz w:val="28"/>
          <w:szCs w:val="28"/>
          <w:lang w:val="ky-KG"/>
        </w:rPr>
      </w:pPr>
      <w:r w:rsidRPr="00196F24">
        <w:rPr>
          <w:rFonts w:ascii="Times New Roman" w:eastAsia="Times New Roman" w:hAnsi="Times New Roman" w:cs="Times New Roman"/>
          <w:b/>
          <w:sz w:val="28"/>
          <w:szCs w:val="28"/>
          <w:lang w:val="ky-KG"/>
        </w:rPr>
        <w:t>ж</w:t>
      </w:r>
      <w:r w:rsidR="00622469" w:rsidRPr="00196F24">
        <w:rPr>
          <w:rFonts w:ascii="Times New Roman" w:eastAsia="Times New Roman" w:hAnsi="Times New Roman" w:cs="Times New Roman"/>
          <w:b/>
          <w:sz w:val="28"/>
          <w:szCs w:val="28"/>
          <w:lang w:val="ky-KG"/>
        </w:rPr>
        <w:t xml:space="preserve">обо </w:t>
      </w:r>
    </w:p>
    <w:p w14:paraId="4BA52FD8" w14:textId="77777777" w:rsidR="00F33F6E" w:rsidRPr="00196F24" w:rsidRDefault="00F33F6E" w:rsidP="00AB1C4F">
      <w:pPr>
        <w:spacing w:after="0" w:line="240" w:lineRule="auto"/>
        <w:jc w:val="center"/>
        <w:rPr>
          <w:rFonts w:ascii="Times New Roman" w:eastAsia="Times New Roman" w:hAnsi="Times New Roman" w:cs="Times New Roman"/>
          <w:b/>
          <w:sz w:val="28"/>
          <w:szCs w:val="28"/>
          <w:lang w:val="ky-KG"/>
        </w:rPr>
      </w:pPr>
    </w:p>
    <w:p w14:paraId="1B294385" w14:textId="77777777" w:rsidR="00F33F6E" w:rsidRPr="00196F24" w:rsidRDefault="00F33F6E" w:rsidP="00AB1C4F">
      <w:pPr>
        <w:spacing w:after="0" w:line="240" w:lineRule="auto"/>
        <w:jc w:val="center"/>
        <w:rPr>
          <w:rFonts w:ascii="Times New Roman" w:eastAsia="Times New Roman" w:hAnsi="Times New Roman" w:cs="Times New Roman"/>
          <w:b/>
          <w:sz w:val="28"/>
          <w:szCs w:val="28"/>
          <w:lang w:val="ky-KG"/>
        </w:rPr>
      </w:pPr>
    </w:p>
    <w:p w14:paraId="190FF4D3" w14:textId="77777777" w:rsidR="00F33F6E" w:rsidRPr="00196F24" w:rsidRDefault="00F33F6E" w:rsidP="00AB1C4F">
      <w:pPr>
        <w:spacing w:after="0" w:line="240" w:lineRule="auto"/>
        <w:jc w:val="center"/>
        <w:rPr>
          <w:rFonts w:ascii="Times New Roman" w:eastAsia="Times New Roman" w:hAnsi="Times New Roman" w:cs="Times New Roman"/>
          <w:b/>
          <w:sz w:val="28"/>
          <w:szCs w:val="28"/>
          <w:lang w:val="ky-KG"/>
        </w:rPr>
      </w:pPr>
      <w:r w:rsidRPr="00196F24">
        <w:rPr>
          <w:rFonts w:ascii="Times New Roman" w:eastAsia="Times New Roman" w:hAnsi="Times New Roman" w:cs="Times New Roman"/>
          <w:b/>
          <w:sz w:val="28"/>
          <w:szCs w:val="28"/>
          <w:lang w:val="ky-KG"/>
        </w:rPr>
        <w:t xml:space="preserve">1. </w:t>
      </w:r>
      <w:r w:rsidR="00097826" w:rsidRPr="00196F24">
        <w:rPr>
          <w:rFonts w:ascii="Times New Roman" w:eastAsia="Times New Roman" w:hAnsi="Times New Roman" w:cs="Times New Roman"/>
          <w:b/>
          <w:sz w:val="28"/>
          <w:szCs w:val="28"/>
          <w:lang w:val="ky-KG"/>
        </w:rPr>
        <w:t xml:space="preserve"> Жалпы жоболор </w:t>
      </w:r>
    </w:p>
    <w:p w14:paraId="142FFC46" w14:textId="77777777" w:rsidR="00F33F6E" w:rsidRPr="00196F24" w:rsidRDefault="00F33F6E" w:rsidP="00F33F6E">
      <w:pPr>
        <w:spacing w:after="0" w:line="240" w:lineRule="auto"/>
        <w:jc w:val="both"/>
        <w:rPr>
          <w:rFonts w:ascii="Times New Roman" w:eastAsia="Times New Roman" w:hAnsi="Times New Roman" w:cs="Times New Roman"/>
          <w:b/>
          <w:sz w:val="28"/>
          <w:szCs w:val="28"/>
          <w:lang w:val="ky-KG"/>
        </w:rPr>
      </w:pPr>
    </w:p>
    <w:p w14:paraId="0FEDD70F" w14:textId="77777777" w:rsidR="00664BE3" w:rsidRPr="00196F24" w:rsidRDefault="00F33F6E" w:rsidP="005C2631">
      <w:pPr>
        <w:pStyle w:val="a4"/>
        <w:spacing w:before="0" w:beforeAutospacing="0" w:after="0" w:afterAutospacing="0"/>
        <w:jc w:val="both"/>
        <w:rPr>
          <w:rFonts w:eastAsia="Times New Roman"/>
          <w:sz w:val="28"/>
          <w:szCs w:val="28"/>
          <w:lang w:val="ky-KG"/>
        </w:rPr>
      </w:pPr>
      <w:r w:rsidRPr="00196F24">
        <w:rPr>
          <w:rFonts w:eastAsia="Times New Roman"/>
          <w:b/>
          <w:sz w:val="28"/>
          <w:szCs w:val="28"/>
          <w:lang w:val="ky-KG"/>
        </w:rPr>
        <w:tab/>
      </w:r>
      <w:r w:rsidRPr="00196F24">
        <w:rPr>
          <w:rFonts w:eastAsia="Times New Roman"/>
          <w:sz w:val="28"/>
          <w:szCs w:val="28"/>
          <w:lang w:val="ky-KG"/>
        </w:rPr>
        <w:t xml:space="preserve">1. </w:t>
      </w:r>
      <w:r w:rsidR="00273245" w:rsidRPr="00196F24">
        <w:rPr>
          <w:rFonts w:eastAsia="Times New Roman"/>
          <w:sz w:val="28"/>
          <w:szCs w:val="28"/>
          <w:lang w:val="ky-KG"/>
        </w:rPr>
        <w:t xml:space="preserve">Ушул Жобо </w:t>
      </w:r>
      <w:r w:rsidR="00273245" w:rsidRPr="00196F24">
        <w:rPr>
          <w:rFonts w:eastAsia="Times New Roman"/>
          <w:sz w:val="28"/>
          <w:szCs w:val="28"/>
          <w:lang w:val="ky-KG" w:eastAsia="zh-CN"/>
        </w:rPr>
        <w:t>Евразия экономикалык бирлигинин техникалык регламенттеринин долбоорлорун</w:t>
      </w:r>
      <w:r w:rsidR="00F94542" w:rsidRPr="00196F24">
        <w:rPr>
          <w:rFonts w:eastAsia="Times New Roman"/>
          <w:sz w:val="28"/>
          <w:szCs w:val="28"/>
          <w:lang w:val="ky-KG" w:eastAsia="zh-CN"/>
        </w:rPr>
        <w:t xml:space="preserve"> (мындан ары-техникалык регламенттин долбору) Бажы бирлигинин / Евразия экономикалык бирлигинин техникалык регламенттерине өзгөртүүлөрдүн долбоорлорун (мындан ары-</w:t>
      </w:r>
      <w:r w:rsidR="008B2259" w:rsidRPr="00196F24">
        <w:rPr>
          <w:rFonts w:eastAsia="Times New Roman"/>
          <w:sz w:val="28"/>
          <w:szCs w:val="28"/>
          <w:lang w:val="ky-KG" w:eastAsia="zh-CN"/>
        </w:rPr>
        <w:t xml:space="preserve"> </w:t>
      </w:r>
      <w:r w:rsidR="00856746" w:rsidRPr="00196F24">
        <w:rPr>
          <w:rFonts w:eastAsia="Times New Roman"/>
          <w:sz w:val="28"/>
          <w:szCs w:val="28"/>
          <w:lang w:val="ky-KG" w:eastAsia="zh-CN"/>
        </w:rPr>
        <w:t xml:space="preserve">техникалык регламентке </w:t>
      </w:r>
      <w:r w:rsidR="00F94542" w:rsidRPr="00196F24">
        <w:rPr>
          <w:rFonts w:eastAsia="Times New Roman"/>
          <w:sz w:val="28"/>
          <w:szCs w:val="28"/>
          <w:lang w:val="ky-KG" w:eastAsia="zh-CN"/>
        </w:rPr>
        <w:t xml:space="preserve"> өзгөртүүлөр</w:t>
      </w:r>
      <w:r w:rsidR="008B2259" w:rsidRPr="00196F24">
        <w:rPr>
          <w:rFonts w:eastAsia="Times New Roman"/>
          <w:sz w:val="28"/>
          <w:szCs w:val="28"/>
          <w:lang w:val="ky-KG" w:eastAsia="zh-CN"/>
        </w:rPr>
        <w:t>дүн долбоору</w:t>
      </w:r>
      <w:r w:rsidR="00856746" w:rsidRPr="00196F24">
        <w:rPr>
          <w:rFonts w:eastAsia="Times New Roman"/>
          <w:sz w:val="28"/>
          <w:szCs w:val="28"/>
          <w:lang w:val="ky-KG" w:eastAsia="zh-CN"/>
        </w:rPr>
        <w:t>)</w:t>
      </w:r>
      <w:r w:rsidR="009E48B5" w:rsidRPr="00196F24">
        <w:rPr>
          <w:rFonts w:eastAsia="Times New Roman"/>
          <w:sz w:val="28"/>
          <w:szCs w:val="28"/>
          <w:lang w:val="ky-KG" w:eastAsia="zh-CN"/>
        </w:rPr>
        <w:t xml:space="preserve">) жана техникалык регламенттин долбооруна тиркелгендер (техникалык регламентке өзгөртүүлөрдүн долбооруна) </w:t>
      </w:r>
      <w:r w:rsidR="008B2259" w:rsidRPr="00196F24">
        <w:rPr>
          <w:rFonts w:eastAsia="Times New Roman"/>
          <w:sz w:val="28"/>
          <w:szCs w:val="28"/>
          <w:lang w:val="ky-KG" w:eastAsia="zh-CN"/>
        </w:rPr>
        <w:t xml:space="preserve"> жана </w:t>
      </w:r>
      <w:r w:rsidR="0049645E" w:rsidRPr="00196F24">
        <w:rPr>
          <w:rFonts w:eastAsia="Times New Roman"/>
          <w:sz w:val="28"/>
          <w:szCs w:val="28"/>
          <w:lang w:val="ky-KG" w:eastAsia="zh-CN"/>
        </w:rPr>
        <w:t xml:space="preserve">ушул Жобонун №1 тиркемесине ылайык тизме боюнча документтерди ички мамлекеттик макулдашуу тартибин аныктайт. </w:t>
      </w:r>
    </w:p>
    <w:p w14:paraId="326014D2" w14:textId="77777777" w:rsidR="00AC5A51" w:rsidRPr="00196F24" w:rsidRDefault="005C2631" w:rsidP="00AC5A51">
      <w:pPr>
        <w:spacing w:after="0" w:line="240" w:lineRule="auto"/>
        <w:jc w:val="both"/>
        <w:rPr>
          <w:rFonts w:ascii="Times New Roman" w:eastAsiaTheme="minorEastAsia" w:hAnsi="Times New Roman" w:cs="Times New Roman"/>
          <w:sz w:val="28"/>
          <w:szCs w:val="28"/>
          <w:lang w:val="ky-KG" w:eastAsia="ru-RU"/>
        </w:rPr>
      </w:pPr>
      <w:r w:rsidRPr="00196F24">
        <w:rPr>
          <w:rFonts w:ascii="Times New Roman" w:eastAsiaTheme="minorEastAsia" w:hAnsi="Times New Roman" w:cs="Times New Roman"/>
          <w:sz w:val="28"/>
          <w:szCs w:val="28"/>
          <w:lang w:val="ky-KG" w:eastAsia="ru-RU"/>
        </w:rPr>
        <w:tab/>
      </w:r>
      <w:r w:rsidR="00664BE3" w:rsidRPr="00196F24">
        <w:rPr>
          <w:rFonts w:ascii="Times New Roman" w:eastAsiaTheme="minorEastAsia" w:hAnsi="Times New Roman" w:cs="Times New Roman"/>
          <w:sz w:val="28"/>
          <w:szCs w:val="28"/>
          <w:lang w:val="ky-KG" w:eastAsia="ru-RU"/>
        </w:rPr>
        <w:t xml:space="preserve">2. </w:t>
      </w:r>
      <w:r w:rsidR="00AC5A51" w:rsidRPr="00196F24">
        <w:rPr>
          <w:rFonts w:ascii="Times New Roman" w:eastAsiaTheme="minorEastAsia" w:hAnsi="Times New Roman" w:cs="Times New Roman"/>
          <w:sz w:val="28"/>
          <w:szCs w:val="28"/>
          <w:lang w:val="ky-KG" w:eastAsia="ru-RU"/>
        </w:rPr>
        <w:t>Ушул Жобонун максаттары үчүн төмөнкү терминдер жана алардын аныктамалары колдонулат:</w:t>
      </w:r>
    </w:p>
    <w:p w14:paraId="2B0B82E0" w14:textId="77777777" w:rsidR="00625039" w:rsidRPr="00196F24" w:rsidRDefault="006D2EEB" w:rsidP="00625039">
      <w:pPr>
        <w:spacing w:after="0" w:line="240" w:lineRule="auto"/>
        <w:jc w:val="both"/>
        <w:rPr>
          <w:rFonts w:ascii="Times New Roman" w:eastAsiaTheme="minorEastAsia" w:hAnsi="Times New Roman" w:cs="Times New Roman"/>
          <w:sz w:val="28"/>
          <w:szCs w:val="28"/>
          <w:lang w:val="ky-KG" w:eastAsia="ru-RU"/>
        </w:rPr>
      </w:pPr>
      <w:r w:rsidRPr="00196F24">
        <w:rPr>
          <w:rFonts w:ascii="Times New Roman" w:eastAsiaTheme="minorEastAsia" w:hAnsi="Times New Roman" w:cs="Times New Roman"/>
          <w:sz w:val="28"/>
          <w:szCs w:val="28"/>
          <w:lang w:val="ky-KG" w:eastAsia="ru-RU"/>
        </w:rPr>
        <w:t>координациялык</w:t>
      </w:r>
      <w:r w:rsidR="00AC5A51" w:rsidRPr="00196F24">
        <w:rPr>
          <w:rFonts w:ascii="Times New Roman" w:eastAsiaTheme="minorEastAsia" w:hAnsi="Times New Roman" w:cs="Times New Roman"/>
          <w:sz w:val="28"/>
          <w:szCs w:val="28"/>
          <w:lang w:val="ky-KG" w:eastAsia="ru-RU"/>
        </w:rPr>
        <w:t xml:space="preserve"> орган - Кыргыз Республикасынын Өкмөтүнүн 2020-жылдын 9-мартындагы №138 токтомуна ылайык Евразия экономикалык бирлигинин (мындан ары - ЕАЭБ) алкагында ишти координациялоо үчүн Кыргыз Республикасынын Министрлер Кабинети тарабынан ыйгарым уку</w:t>
      </w:r>
      <w:r w:rsidR="00625039" w:rsidRPr="00196F24">
        <w:rPr>
          <w:rFonts w:ascii="Times New Roman" w:eastAsiaTheme="minorEastAsia" w:hAnsi="Times New Roman" w:cs="Times New Roman"/>
          <w:sz w:val="28"/>
          <w:szCs w:val="28"/>
          <w:lang w:val="ky-KG" w:eastAsia="ru-RU"/>
        </w:rPr>
        <w:t>к берилген орган.</w:t>
      </w:r>
    </w:p>
    <w:p w14:paraId="73A882E5" w14:textId="77777777" w:rsidR="00625039" w:rsidRPr="00196F24" w:rsidRDefault="00625039" w:rsidP="00625039">
      <w:pPr>
        <w:spacing w:after="0" w:line="240" w:lineRule="auto"/>
        <w:jc w:val="both"/>
        <w:rPr>
          <w:rFonts w:ascii="Times New Roman" w:eastAsiaTheme="minorEastAsia" w:hAnsi="Times New Roman" w:cs="Times New Roman"/>
          <w:sz w:val="28"/>
          <w:szCs w:val="28"/>
          <w:lang w:val="ky-KG" w:eastAsia="ru-RU"/>
        </w:rPr>
      </w:pPr>
      <w:r w:rsidRPr="00196F24">
        <w:rPr>
          <w:rFonts w:ascii="Times New Roman" w:eastAsiaTheme="minorEastAsia" w:hAnsi="Times New Roman" w:cs="Times New Roman"/>
          <w:sz w:val="28"/>
          <w:szCs w:val="28"/>
          <w:lang w:val="ky-KG" w:eastAsia="ru-RU"/>
        </w:rPr>
        <w:tab/>
      </w:r>
      <w:r w:rsidR="00DA2697" w:rsidRPr="00196F24">
        <w:rPr>
          <w:rFonts w:ascii="Times New Roman" w:eastAsiaTheme="minorEastAsia" w:hAnsi="Times New Roman" w:cs="Times New Roman"/>
          <w:sz w:val="28"/>
          <w:szCs w:val="28"/>
          <w:lang w:val="ky-KG" w:eastAsia="ru-RU"/>
        </w:rPr>
        <w:t>жооптуу орган - Кыргыз Республикасынын Министрлер Кабинети</w:t>
      </w:r>
      <w:r w:rsidRPr="00196F24">
        <w:rPr>
          <w:rFonts w:ascii="Times New Roman" w:eastAsiaTheme="minorEastAsia" w:hAnsi="Times New Roman" w:cs="Times New Roman"/>
          <w:sz w:val="28"/>
          <w:szCs w:val="28"/>
          <w:lang w:val="ky-KG" w:eastAsia="ru-RU"/>
        </w:rPr>
        <w:t>нин 2022-жылдын 25-мартындагы №162 "</w:t>
      </w:r>
      <w:r w:rsidRPr="00196F24">
        <w:rPr>
          <w:rFonts w:ascii="Times New Roman" w:hAnsi="Times New Roman" w:cs="Times New Roman"/>
          <w:sz w:val="28"/>
          <w:szCs w:val="28"/>
          <w:lang w:val="ky-KG"/>
        </w:rPr>
        <w:t xml:space="preserve">Кыргыз Республикасында Бажы бирлигинин/Евразия экономикалык бирлигинин техникалык регламенттерин колдонуу боюнча иш-чаралар планын бекитүү жөнүндө" </w:t>
      </w:r>
      <w:r w:rsidR="00AD4676" w:rsidRPr="00196F24">
        <w:rPr>
          <w:rFonts w:ascii="Times New Roman" w:hAnsi="Times New Roman" w:cs="Times New Roman"/>
          <w:sz w:val="28"/>
          <w:szCs w:val="28"/>
          <w:lang w:val="ky-KG"/>
        </w:rPr>
        <w:t xml:space="preserve">токтомуна ылайык </w:t>
      </w:r>
    </w:p>
    <w:p w14:paraId="22B27BE3" w14:textId="77777777" w:rsidR="00DD34B7" w:rsidRPr="00196F24" w:rsidRDefault="00275729" w:rsidP="00DD34B7">
      <w:pPr>
        <w:spacing w:after="0" w:line="240" w:lineRule="auto"/>
        <w:jc w:val="both"/>
        <w:rPr>
          <w:rFonts w:ascii="Times New Roman" w:eastAsia="Times New Roman" w:hAnsi="Times New Roman" w:cs="Times New Roman"/>
          <w:sz w:val="28"/>
          <w:szCs w:val="28"/>
          <w:lang w:val="ky-KG" w:eastAsia="ru-RU"/>
        </w:rPr>
      </w:pPr>
      <w:r w:rsidRPr="00196F24">
        <w:rPr>
          <w:rFonts w:ascii="Times New Roman" w:eastAsiaTheme="minorEastAsia" w:hAnsi="Times New Roman" w:cs="Times New Roman"/>
          <w:sz w:val="28"/>
          <w:szCs w:val="28"/>
          <w:lang w:val="ky-KG" w:eastAsia="ru-RU"/>
        </w:rPr>
        <w:t xml:space="preserve"> </w:t>
      </w:r>
      <w:r w:rsidR="00DA2697" w:rsidRPr="00196F24">
        <w:rPr>
          <w:rFonts w:ascii="Times New Roman" w:eastAsiaTheme="minorEastAsia" w:hAnsi="Times New Roman" w:cs="Times New Roman"/>
          <w:sz w:val="28"/>
          <w:szCs w:val="28"/>
          <w:lang w:val="ky-KG" w:eastAsia="ru-RU"/>
        </w:rPr>
        <w:t xml:space="preserve"> Бажы бирлигинин/Евразия экономикалык бирлигинин (ББ/ЕАЭБ) техникалык регламенттерин ишке ашыруу үчүн жооптуу мамлекеттик аткаруу органы. </w:t>
      </w:r>
      <w:r w:rsidRPr="00196F24">
        <w:rPr>
          <w:rFonts w:ascii="Times New Roman" w:eastAsiaTheme="minorEastAsia" w:hAnsi="Times New Roman" w:cs="Times New Roman"/>
          <w:sz w:val="28"/>
          <w:szCs w:val="28"/>
          <w:lang w:val="ky-KG" w:eastAsia="ru-RU"/>
        </w:rPr>
        <w:t xml:space="preserve"> </w:t>
      </w:r>
    </w:p>
    <w:p w14:paraId="34476E22" w14:textId="77777777" w:rsidR="0049307C" w:rsidRPr="00196F24" w:rsidRDefault="00DD34B7" w:rsidP="0049307C">
      <w:pPr>
        <w:spacing w:after="0" w:line="240" w:lineRule="auto"/>
        <w:jc w:val="both"/>
        <w:rPr>
          <w:rFonts w:ascii="Times New Roman" w:eastAsiaTheme="minorEastAsia" w:hAnsi="Times New Roman" w:cs="Times New Roman"/>
          <w:sz w:val="28"/>
          <w:szCs w:val="28"/>
          <w:lang w:val="ky-KG" w:eastAsia="ru-RU"/>
        </w:rPr>
      </w:pPr>
      <w:r w:rsidRPr="00196F24">
        <w:rPr>
          <w:rFonts w:ascii="Times New Roman" w:eastAsia="Times New Roman" w:hAnsi="Times New Roman" w:cs="Times New Roman"/>
          <w:sz w:val="28"/>
          <w:szCs w:val="28"/>
          <w:lang w:val="ky-KG" w:eastAsia="ru-RU"/>
        </w:rPr>
        <w:tab/>
      </w:r>
      <w:r w:rsidR="00275729" w:rsidRPr="00196F24">
        <w:rPr>
          <w:rFonts w:ascii="Times New Roman" w:eastAsiaTheme="minorEastAsia" w:hAnsi="Times New Roman" w:cs="Times New Roman"/>
          <w:sz w:val="28"/>
          <w:szCs w:val="28"/>
          <w:lang w:val="ky-KG" w:eastAsia="ru-RU"/>
        </w:rPr>
        <w:t xml:space="preserve"> кызыкдар органдар - компетенциясына Кыргыз Республикасынын Министрлер Кабинетинин</w:t>
      </w:r>
      <w:r w:rsidR="00DB6531" w:rsidRPr="00196F24">
        <w:rPr>
          <w:rFonts w:ascii="Times New Roman" w:eastAsiaTheme="minorEastAsia" w:hAnsi="Times New Roman" w:cs="Times New Roman"/>
          <w:sz w:val="28"/>
          <w:szCs w:val="28"/>
          <w:lang w:val="ky-KG" w:eastAsia="ru-RU"/>
        </w:rPr>
        <w:t xml:space="preserve"> 2022-жылдын 25-мартындагы № 162</w:t>
      </w:r>
      <w:r w:rsidR="00275729" w:rsidRPr="00196F24">
        <w:rPr>
          <w:rFonts w:ascii="Times New Roman" w:eastAsiaTheme="minorEastAsia" w:hAnsi="Times New Roman" w:cs="Times New Roman"/>
          <w:sz w:val="28"/>
          <w:szCs w:val="28"/>
          <w:lang w:val="ky-KG" w:eastAsia="ru-RU"/>
        </w:rPr>
        <w:t xml:space="preserve"> </w:t>
      </w:r>
      <w:r w:rsidR="00DB6531" w:rsidRPr="00196F24">
        <w:rPr>
          <w:rFonts w:ascii="Times New Roman" w:eastAsiaTheme="minorEastAsia" w:hAnsi="Times New Roman" w:cs="Times New Roman"/>
          <w:sz w:val="28"/>
          <w:szCs w:val="28"/>
          <w:lang w:val="ky-KG" w:eastAsia="ru-RU"/>
        </w:rPr>
        <w:t>"</w:t>
      </w:r>
      <w:r w:rsidR="00DB6531" w:rsidRPr="00196F24">
        <w:rPr>
          <w:rFonts w:ascii="Times New Roman" w:hAnsi="Times New Roman" w:cs="Times New Roman"/>
          <w:sz w:val="28"/>
          <w:szCs w:val="28"/>
          <w:lang w:val="ky-KG"/>
        </w:rPr>
        <w:t xml:space="preserve">Кыргыз Республикасында Бажы бирлигинин/Евразия экономикалык бирлигинин техникалык регламенттерин колдонуу боюнча иш-чаралар планын бекитүү жөнүндө" токтомуна ылайык </w:t>
      </w:r>
      <w:r w:rsidR="00DB6531" w:rsidRPr="00196F24">
        <w:rPr>
          <w:rFonts w:ascii="Times New Roman" w:eastAsiaTheme="minorEastAsia" w:hAnsi="Times New Roman" w:cs="Times New Roman"/>
          <w:sz w:val="28"/>
          <w:szCs w:val="28"/>
          <w:lang w:val="ky-KG" w:eastAsia="ru-RU"/>
        </w:rPr>
        <w:t xml:space="preserve"> </w:t>
      </w:r>
      <w:r w:rsidR="00275729" w:rsidRPr="00196F24">
        <w:rPr>
          <w:rFonts w:ascii="Times New Roman" w:eastAsiaTheme="minorEastAsia" w:hAnsi="Times New Roman" w:cs="Times New Roman"/>
          <w:sz w:val="28"/>
          <w:szCs w:val="28"/>
          <w:lang w:val="ky-KG" w:eastAsia="ru-RU"/>
        </w:rPr>
        <w:t xml:space="preserve"> техникалык регламенттин долбоорун жөнгө салуу чөйрөсү (техникалык регламентке өзгөртүүлөрдү киргизүү долбоору) кирген аткаруу бийлигинин мамлекеттик органдары.</w:t>
      </w:r>
    </w:p>
    <w:p w14:paraId="3358F0CF" w14:textId="77777777" w:rsidR="00C83752" w:rsidRPr="00196F24" w:rsidRDefault="001152E6" w:rsidP="00C83752">
      <w:pPr>
        <w:spacing w:after="0" w:line="240" w:lineRule="auto"/>
        <w:jc w:val="both"/>
        <w:rPr>
          <w:rFonts w:ascii="Times New Roman" w:eastAsiaTheme="minorEastAsia" w:hAnsi="Times New Roman" w:cs="Times New Roman"/>
          <w:sz w:val="28"/>
          <w:szCs w:val="28"/>
          <w:lang w:val="ky-KG" w:eastAsia="ru-RU"/>
        </w:rPr>
      </w:pPr>
      <w:r w:rsidRPr="00196F24">
        <w:rPr>
          <w:rFonts w:ascii="Times New Roman" w:eastAsiaTheme="minorEastAsia" w:hAnsi="Times New Roman" w:cs="Times New Roman"/>
          <w:sz w:val="28"/>
          <w:szCs w:val="28"/>
          <w:lang w:val="ky-KG" w:eastAsia="ru-RU"/>
        </w:rPr>
        <w:tab/>
      </w:r>
      <w:r w:rsidR="00DB6531" w:rsidRPr="00196F24">
        <w:rPr>
          <w:rFonts w:ascii="Times New Roman" w:eastAsiaTheme="minorEastAsia" w:hAnsi="Times New Roman" w:cs="Times New Roman"/>
          <w:sz w:val="28"/>
          <w:szCs w:val="28"/>
          <w:lang w:val="ky-KG" w:eastAsia="ru-RU"/>
        </w:rPr>
        <w:t xml:space="preserve"> </w:t>
      </w:r>
      <w:r w:rsidR="00C83752" w:rsidRPr="00196F24">
        <w:rPr>
          <w:rFonts w:ascii="Times New Roman" w:eastAsiaTheme="minorEastAsia" w:hAnsi="Times New Roman" w:cs="Times New Roman"/>
          <w:sz w:val="28"/>
          <w:szCs w:val="28"/>
          <w:lang w:val="ky-KG" w:eastAsia="ru-RU"/>
        </w:rPr>
        <w:t>3. Техникалык регламенттин долбоорун (техникалык регламентке өзгөртүүлөрдү киргизүүнүн долбоорун)  ички мамлекеттик жактыруу төмөнкүдөй этаптарды камтыйт:</w:t>
      </w:r>
    </w:p>
    <w:p w14:paraId="761B0299" w14:textId="77777777" w:rsidR="00C83752" w:rsidRPr="00196F24" w:rsidRDefault="00C83752" w:rsidP="00C83752">
      <w:pPr>
        <w:spacing w:after="0" w:line="240" w:lineRule="auto"/>
        <w:jc w:val="both"/>
        <w:rPr>
          <w:rFonts w:ascii="Times New Roman" w:eastAsiaTheme="minorEastAsia" w:hAnsi="Times New Roman" w:cs="Times New Roman"/>
          <w:sz w:val="28"/>
          <w:szCs w:val="28"/>
          <w:lang w:val="ky-KG" w:eastAsia="ru-RU"/>
        </w:rPr>
      </w:pPr>
      <w:r w:rsidRPr="00196F24">
        <w:rPr>
          <w:rFonts w:ascii="Times New Roman" w:eastAsiaTheme="minorEastAsia" w:hAnsi="Times New Roman" w:cs="Times New Roman"/>
          <w:sz w:val="28"/>
          <w:szCs w:val="28"/>
          <w:lang w:val="ky-KG" w:eastAsia="ru-RU"/>
        </w:rPr>
        <w:t>техникалык регламенттин долбоорун (техникалык регламентке өзгөртүүлөрдү киргизүүнүн долбоорун) макулдашуу;</w:t>
      </w:r>
    </w:p>
    <w:p w14:paraId="053F99C7" w14:textId="77777777" w:rsidR="00C83752" w:rsidRPr="00196F24" w:rsidRDefault="00C83752" w:rsidP="00C83752">
      <w:pPr>
        <w:spacing w:after="0" w:line="240" w:lineRule="auto"/>
        <w:jc w:val="both"/>
        <w:rPr>
          <w:rFonts w:ascii="Times New Roman" w:eastAsiaTheme="minorEastAsia" w:hAnsi="Times New Roman" w:cs="Times New Roman"/>
          <w:sz w:val="28"/>
          <w:szCs w:val="28"/>
          <w:lang w:eastAsia="ru-RU"/>
        </w:rPr>
      </w:pPr>
      <w:r w:rsidRPr="00196F24">
        <w:rPr>
          <w:rFonts w:ascii="Times New Roman" w:eastAsiaTheme="minorEastAsia" w:hAnsi="Times New Roman" w:cs="Times New Roman"/>
          <w:sz w:val="28"/>
          <w:szCs w:val="28"/>
          <w:lang w:eastAsia="ru-RU"/>
        </w:rPr>
        <w:lastRenderedPageBreak/>
        <w:t xml:space="preserve">Кыргыз </w:t>
      </w:r>
      <w:proofErr w:type="spellStart"/>
      <w:r w:rsidRPr="00196F24">
        <w:rPr>
          <w:rFonts w:ascii="Times New Roman" w:eastAsiaTheme="minorEastAsia" w:hAnsi="Times New Roman" w:cs="Times New Roman"/>
          <w:sz w:val="28"/>
          <w:szCs w:val="28"/>
          <w:lang w:eastAsia="ru-RU"/>
        </w:rPr>
        <w:t>Республикасынын</w:t>
      </w:r>
      <w:proofErr w:type="spellEnd"/>
      <w:r w:rsidRPr="00196F24">
        <w:rPr>
          <w:rFonts w:ascii="Times New Roman" w:eastAsiaTheme="minorEastAsia" w:hAnsi="Times New Roman" w:cs="Times New Roman"/>
          <w:sz w:val="28"/>
          <w:szCs w:val="28"/>
          <w:lang w:eastAsia="ru-RU"/>
        </w:rPr>
        <w:t xml:space="preserve"> </w:t>
      </w:r>
      <w:proofErr w:type="spellStart"/>
      <w:r w:rsidRPr="00196F24">
        <w:rPr>
          <w:rFonts w:ascii="Times New Roman" w:eastAsiaTheme="minorEastAsia" w:hAnsi="Times New Roman" w:cs="Times New Roman"/>
          <w:sz w:val="28"/>
          <w:szCs w:val="28"/>
          <w:lang w:eastAsia="ru-RU"/>
        </w:rPr>
        <w:t>позициясын</w:t>
      </w:r>
      <w:proofErr w:type="spellEnd"/>
      <w:r w:rsidRPr="00196F24">
        <w:rPr>
          <w:rFonts w:ascii="Times New Roman" w:eastAsiaTheme="minorEastAsia" w:hAnsi="Times New Roman" w:cs="Times New Roman"/>
          <w:sz w:val="28"/>
          <w:szCs w:val="28"/>
          <w:lang w:eastAsia="ru-RU"/>
        </w:rPr>
        <w:t xml:space="preserve"> </w:t>
      </w:r>
      <w:proofErr w:type="spellStart"/>
      <w:r w:rsidRPr="00196F24">
        <w:rPr>
          <w:rFonts w:ascii="Times New Roman" w:eastAsiaTheme="minorEastAsia" w:hAnsi="Times New Roman" w:cs="Times New Roman"/>
          <w:sz w:val="28"/>
          <w:szCs w:val="28"/>
          <w:lang w:eastAsia="ru-RU"/>
        </w:rPr>
        <w:t>түзүү</w:t>
      </w:r>
      <w:proofErr w:type="spellEnd"/>
      <w:r w:rsidRPr="00196F24">
        <w:rPr>
          <w:rFonts w:ascii="Times New Roman" w:eastAsiaTheme="minorEastAsia" w:hAnsi="Times New Roman" w:cs="Times New Roman"/>
          <w:sz w:val="28"/>
          <w:szCs w:val="28"/>
          <w:lang w:eastAsia="ru-RU"/>
        </w:rPr>
        <w:t xml:space="preserve"> </w:t>
      </w:r>
      <w:proofErr w:type="spellStart"/>
      <w:r w:rsidRPr="00196F24">
        <w:rPr>
          <w:rFonts w:ascii="Times New Roman" w:eastAsiaTheme="minorEastAsia" w:hAnsi="Times New Roman" w:cs="Times New Roman"/>
          <w:sz w:val="28"/>
          <w:szCs w:val="28"/>
          <w:lang w:eastAsia="ru-RU"/>
        </w:rPr>
        <w:t>жана</w:t>
      </w:r>
      <w:proofErr w:type="spellEnd"/>
      <w:r w:rsidRPr="00196F24">
        <w:rPr>
          <w:rFonts w:ascii="Times New Roman" w:eastAsiaTheme="minorEastAsia" w:hAnsi="Times New Roman" w:cs="Times New Roman"/>
          <w:sz w:val="28"/>
          <w:szCs w:val="28"/>
          <w:lang w:eastAsia="ru-RU"/>
        </w:rPr>
        <w:t xml:space="preserve"> </w:t>
      </w:r>
      <w:proofErr w:type="spellStart"/>
      <w:r w:rsidRPr="00196F24">
        <w:rPr>
          <w:rFonts w:ascii="Times New Roman" w:eastAsiaTheme="minorEastAsia" w:hAnsi="Times New Roman" w:cs="Times New Roman"/>
          <w:sz w:val="28"/>
          <w:szCs w:val="28"/>
          <w:lang w:eastAsia="ru-RU"/>
        </w:rPr>
        <w:t>көрсөтүү</w:t>
      </w:r>
      <w:proofErr w:type="spellEnd"/>
      <w:r w:rsidRPr="00196F24">
        <w:rPr>
          <w:rFonts w:ascii="Times New Roman" w:eastAsiaTheme="minorEastAsia" w:hAnsi="Times New Roman" w:cs="Times New Roman"/>
          <w:sz w:val="28"/>
          <w:szCs w:val="28"/>
          <w:lang w:eastAsia="ru-RU"/>
        </w:rPr>
        <w:t>.</w:t>
      </w:r>
    </w:p>
    <w:p w14:paraId="73FB13DF" w14:textId="77777777" w:rsidR="001152E6" w:rsidRPr="00196F24" w:rsidRDefault="00C83752" w:rsidP="00C83752">
      <w:pPr>
        <w:spacing w:after="0" w:line="240" w:lineRule="auto"/>
        <w:jc w:val="both"/>
        <w:rPr>
          <w:rFonts w:ascii="Times New Roman" w:eastAsiaTheme="minorEastAsia" w:hAnsi="Times New Roman" w:cs="Times New Roman"/>
          <w:sz w:val="28"/>
          <w:szCs w:val="28"/>
          <w:lang w:eastAsia="ru-RU"/>
        </w:rPr>
      </w:pPr>
      <w:r w:rsidRPr="00196F24">
        <w:rPr>
          <w:rFonts w:ascii="Times New Roman" w:eastAsiaTheme="minorEastAsia" w:hAnsi="Times New Roman" w:cs="Times New Roman"/>
          <w:sz w:val="28"/>
          <w:szCs w:val="28"/>
          <w:lang w:eastAsia="ru-RU"/>
        </w:rPr>
        <w:t xml:space="preserve">4. </w:t>
      </w:r>
      <w:proofErr w:type="spellStart"/>
      <w:r w:rsidRPr="00196F24">
        <w:rPr>
          <w:rFonts w:ascii="Times New Roman" w:eastAsiaTheme="minorEastAsia" w:hAnsi="Times New Roman" w:cs="Times New Roman"/>
          <w:sz w:val="28"/>
          <w:szCs w:val="28"/>
          <w:lang w:eastAsia="ru-RU"/>
        </w:rPr>
        <w:t>Техникалык</w:t>
      </w:r>
      <w:proofErr w:type="spellEnd"/>
      <w:r w:rsidRPr="00196F24">
        <w:rPr>
          <w:rFonts w:ascii="Times New Roman" w:eastAsiaTheme="minorEastAsia" w:hAnsi="Times New Roman" w:cs="Times New Roman"/>
          <w:sz w:val="28"/>
          <w:szCs w:val="28"/>
          <w:lang w:eastAsia="ru-RU"/>
        </w:rPr>
        <w:t xml:space="preserve"> </w:t>
      </w:r>
      <w:proofErr w:type="spellStart"/>
      <w:r w:rsidRPr="00196F24">
        <w:rPr>
          <w:rFonts w:ascii="Times New Roman" w:eastAsiaTheme="minorEastAsia" w:hAnsi="Times New Roman" w:cs="Times New Roman"/>
          <w:sz w:val="28"/>
          <w:szCs w:val="28"/>
          <w:lang w:eastAsia="ru-RU"/>
        </w:rPr>
        <w:t>регламенттин</w:t>
      </w:r>
      <w:proofErr w:type="spellEnd"/>
      <w:r w:rsidRPr="00196F24">
        <w:rPr>
          <w:rFonts w:ascii="Times New Roman" w:eastAsiaTheme="minorEastAsia" w:hAnsi="Times New Roman" w:cs="Times New Roman"/>
          <w:sz w:val="28"/>
          <w:szCs w:val="28"/>
          <w:lang w:eastAsia="ru-RU"/>
        </w:rPr>
        <w:t xml:space="preserve"> </w:t>
      </w:r>
      <w:proofErr w:type="spellStart"/>
      <w:r w:rsidRPr="00196F24">
        <w:rPr>
          <w:rFonts w:ascii="Times New Roman" w:eastAsiaTheme="minorEastAsia" w:hAnsi="Times New Roman" w:cs="Times New Roman"/>
          <w:sz w:val="28"/>
          <w:szCs w:val="28"/>
          <w:lang w:eastAsia="ru-RU"/>
        </w:rPr>
        <w:t>долбоорун</w:t>
      </w:r>
      <w:proofErr w:type="spellEnd"/>
      <w:r w:rsidRPr="00196F24">
        <w:rPr>
          <w:rFonts w:ascii="Times New Roman" w:eastAsiaTheme="minorEastAsia" w:hAnsi="Times New Roman" w:cs="Times New Roman"/>
          <w:sz w:val="28"/>
          <w:szCs w:val="28"/>
          <w:lang w:eastAsia="ru-RU"/>
        </w:rPr>
        <w:t xml:space="preserve"> (</w:t>
      </w:r>
      <w:proofErr w:type="spellStart"/>
      <w:r w:rsidRPr="00196F24">
        <w:rPr>
          <w:rFonts w:ascii="Times New Roman" w:eastAsiaTheme="minorEastAsia" w:hAnsi="Times New Roman" w:cs="Times New Roman"/>
          <w:sz w:val="28"/>
          <w:szCs w:val="28"/>
          <w:lang w:eastAsia="ru-RU"/>
        </w:rPr>
        <w:t>техникалык</w:t>
      </w:r>
      <w:proofErr w:type="spellEnd"/>
      <w:r w:rsidRPr="00196F24">
        <w:rPr>
          <w:rFonts w:ascii="Times New Roman" w:eastAsiaTheme="minorEastAsia" w:hAnsi="Times New Roman" w:cs="Times New Roman"/>
          <w:sz w:val="28"/>
          <w:szCs w:val="28"/>
          <w:lang w:eastAsia="ru-RU"/>
        </w:rPr>
        <w:t xml:space="preserve"> </w:t>
      </w:r>
      <w:proofErr w:type="spellStart"/>
      <w:r w:rsidRPr="00196F24">
        <w:rPr>
          <w:rFonts w:ascii="Times New Roman" w:eastAsiaTheme="minorEastAsia" w:hAnsi="Times New Roman" w:cs="Times New Roman"/>
          <w:sz w:val="28"/>
          <w:szCs w:val="28"/>
          <w:lang w:eastAsia="ru-RU"/>
        </w:rPr>
        <w:t>регламентке</w:t>
      </w:r>
      <w:proofErr w:type="spellEnd"/>
      <w:r w:rsidRPr="00196F24">
        <w:rPr>
          <w:rFonts w:ascii="Times New Roman" w:eastAsiaTheme="minorEastAsia" w:hAnsi="Times New Roman" w:cs="Times New Roman"/>
          <w:sz w:val="28"/>
          <w:szCs w:val="28"/>
          <w:lang w:eastAsia="ru-RU"/>
        </w:rPr>
        <w:t xml:space="preserve"> </w:t>
      </w:r>
      <w:proofErr w:type="spellStart"/>
      <w:r w:rsidRPr="00196F24">
        <w:rPr>
          <w:rFonts w:ascii="Times New Roman" w:eastAsiaTheme="minorEastAsia" w:hAnsi="Times New Roman" w:cs="Times New Roman"/>
          <w:sz w:val="28"/>
          <w:szCs w:val="28"/>
          <w:lang w:eastAsia="ru-RU"/>
        </w:rPr>
        <w:t>өзгөртүүлөрдү</w:t>
      </w:r>
      <w:proofErr w:type="spellEnd"/>
      <w:r w:rsidRPr="00196F24">
        <w:rPr>
          <w:rFonts w:ascii="Times New Roman" w:eastAsiaTheme="minorEastAsia" w:hAnsi="Times New Roman" w:cs="Times New Roman"/>
          <w:sz w:val="28"/>
          <w:szCs w:val="28"/>
          <w:lang w:eastAsia="ru-RU"/>
        </w:rPr>
        <w:t xml:space="preserve"> </w:t>
      </w:r>
      <w:proofErr w:type="spellStart"/>
      <w:r w:rsidRPr="00196F24">
        <w:rPr>
          <w:rFonts w:ascii="Times New Roman" w:eastAsiaTheme="minorEastAsia" w:hAnsi="Times New Roman" w:cs="Times New Roman"/>
          <w:sz w:val="28"/>
          <w:szCs w:val="28"/>
          <w:lang w:eastAsia="ru-RU"/>
        </w:rPr>
        <w:t>киргизүүнүн</w:t>
      </w:r>
      <w:proofErr w:type="spellEnd"/>
      <w:r w:rsidRPr="00196F24">
        <w:rPr>
          <w:rFonts w:ascii="Times New Roman" w:eastAsiaTheme="minorEastAsia" w:hAnsi="Times New Roman" w:cs="Times New Roman"/>
          <w:sz w:val="28"/>
          <w:szCs w:val="28"/>
          <w:lang w:eastAsia="ru-RU"/>
        </w:rPr>
        <w:t xml:space="preserve"> </w:t>
      </w:r>
      <w:proofErr w:type="spellStart"/>
      <w:r w:rsidRPr="00196F24">
        <w:rPr>
          <w:rFonts w:ascii="Times New Roman" w:eastAsiaTheme="minorEastAsia" w:hAnsi="Times New Roman" w:cs="Times New Roman"/>
          <w:sz w:val="28"/>
          <w:szCs w:val="28"/>
          <w:lang w:eastAsia="ru-RU"/>
        </w:rPr>
        <w:t>долбоорун</w:t>
      </w:r>
      <w:proofErr w:type="spellEnd"/>
      <w:r w:rsidRPr="00196F24">
        <w:rPr>
          <w:rFonts w:ascii="Times New Roman" w:eastAsiaTheme="minorEastAsia" w:hAnsi="Times New Roman" w:cs="Times New Roman"/>
          <w:sz w:val="28"/>
          <w:szCs w:val="28"/>
          <w:lang w:eastAsia="ru-RU"/>
        </w:rPr>
        <w:t xml:space="preserve">) ички </w:t>
      </w:r>
      <w:proofErr w:type="spellStart"/>
      <w:r w:rsidRPr="00196F24">
        <w:rPr>
          <w:rFonts w:ascii="Times New Roman" w:eastAsiaTheme="minorEastAsia" w:hAnsi="Times New Roman" w:cs="Times New Roman"/>
          <w:sz w:val="28"/>
          <w:szCs w:val="28"/>
          <w:lang w:eastAsia="ru-RU"/>
        </w:rPr>
        <w:t>макулдашуунун</w:t>
      </w:r>
      <w:proofErr w:type="spellEnd"/>
      <w:r w:rsidRPr="00196F24">
        <w:rPr>
          <w:rFonts w:ascii="Times New Roman" w:eastAsiaTheme="minorEastAsia" w:hAnsi="Times New Roman" w:cs="Times New Roman"/>
          <w:sz w:val="28"/>
          <w:szCs w:val="28"/>
          <w:lang w:eastAsia="ru-RU"/>
        </w:rPr>
        <w:t xml:space="preserve"> </w:t>
      </w:r>
      <w:proofErr w:type="spellStart"/>
      <w:r w:rsidRPr="00196F24">
        <w:rPr>
          <w:rFonts w:ascii="Times New Roman" w:eastAsiaTheme="minorEastAsia" w:hAnsi="Times New Roman" w:cs="Times New Roman"/>
          <w:sz w:val="28"/>
          <w:szCs w:val="28"/>
          <w:lang w:eastAsia="ru-RU"/>
        </w:rPr>
        <w:t>мөөнөтү</w:t>
      </w:r>
      <w:proofErr w:type="spellEnd"/>
      <w:r w:rsidRPr="00196F24">
        <w:rPr>
          <w:rFonts w:ascii="Times New Roman" w:eastAsiaTheme="minorEastAsia" w:hAnsi="Times New Roman" w:cs="Times New Roman"/>
          <w:sz w:val="28"/>
          <w:szCs w:val="28"/>
          <w:lang w:eastAsia="ru-RU"/>
        </w:rPr>
        <w:t xml:space="preserve"> </w:t>
      </w:r>
      <w:proofErr w:type="spellStart"/>
      <w:r w:rsidRPr="00196F24">
        <w:rPr>
          <w:rFonts w:ascii="Times New Roman" w:eastAsiaTheme="minorEastAsia" w:hAnsi="Times New Roman" w:cs="Times New Roman"/>
          <w:sz w:val="28"/>
          <w:szCs w:val="28"/>
          <w:lang w:eastAsia="ru-RU"/>
        </w:rPr>
        <w:t>ЕЭКтен</w:t>
      </w:r>
      <w:proofErr w:type="spellEnd"/>
      <w:r w:rsidRPr="00196F24">
        <w:rPr>
          <w:rFonts w:ascii="Times New Roman" w:eastAsiaTheme="minorEastAsia" w:hAnsi="Times New Roman" w:cs="Times New Roman"/>
          <w:sz w:val="28"/>
          <w:szCs w:val="28"/>
          <w:lang w:eastAsia="ru-RU"/>
        </w:rPr>
        <w:t xml:space="preserve"> </w:t>
      </w:r>
      <w:proofErr w:type="spellStart"/>
      <w:r w:rsidRPr="00196F24">
        <w:rPr>
          <w:rFonts w:ascii="Times New Roman" w:eastAsiaTheme="minorEastAsia" w:hAnsi="Times New Roman" w:cs="Times New Roman"/>
          <w:sz w:val="28"/>
          <w:szCs w:val="28"/>
          <w:lang w:eastAsia="ru-RU"/>
        </w:rPr>
        <w:t>келип</w:t>
      </w:r>
      <w:proofErr w:type="spellEnd"/>
      <w:r w:rsidRPr="00196F24">
        <w:rPr>
          <w:rFonts w:ascii="Times New Roman" w:eastAsiaTheme="minorEastAsia" w:hAnsi="Times New Roman" w:cs="Times New Roman"/>
          <w:sz w:val="28"/>
          <w:szCs w:val="28"/>
          <w:lang w:eastAsia="ru-RU"/>
        </w:rPr>
        <w:t xml:space="preserve"> </w:t>
      </w:r>
      <w:proofErr w:type="spellStart"/>
      <w:r w:rsidRPr="00196F24">
        <w:rPr>
          <w:rFonts w:ascii="Times New Roman" w:eastAsiaTheme="minorEastAsia" w:hAnsi="Times New Roman" w:cs="Times New Roman"/>
          <w:sz w:val="28"/>
          <w:szCs w:val="28"/>
          <w:lang w:eastAsia="ru-RU"/>
        </w:rPr>
        <w:t>түшкөн</w:t>
      </w:r>
      <w:proofErr w:type="spellEnd"/>
      <w:r w:rsidRPr="00196F24">
        <w:rPr>
          <w:rFonts w:ascii="Times New Roman" w:eastAsiaTheme="minorEastAsia" w:hAnsi="Times New Roman" w:cs="Times New Roman"/>
          <w:sz w:val="28"/>
          <w:szCs w:val="28"/>
          <w:lang w:eastAsia="ru-RU"/>
        </w:rPr>
        <w:t xml:space="preserve"> </w:t>
      </w:r>
      <w:proofErr w:type="spellStart"/>
      <w:r w:rsidRPr="00196F24">
        <w:rPr>
          <w:rFonts w:ascii="Times New Roman" w:eastAsiaTheme="minorEastAsia" w:hAnsi="Times New Roman" w:cs="Times New Roman"/>
          <w:sz w:val="28"/>
          <w:szCs w:val="28"/>
          <w:lang w:eastAsia="ru-RU"/>
        </w:rPr>
        <w:t>күндөн</w:t>
      </w:r>
      <w:proofErr w:type="spellEnd"/>
      <w:r w:rsidRPr="00196F24">
        <w:rPr>
          <w:rFonts w:ascii="Times New Roman" w:eastAsiaTheme="minorEastAsia" w:hAnsi="Times New Roman" w:cs="Times New Roman"/>
          <w:sz w:val="28"/>
          <w:szCs w:val="28"/>
          <w:lang w:eastAsia="ru-RU"/>
        </w:rPr>
        <w:t xml:space="preserve"> </w:t>
      </w:r>
      <w:proofErr w:type="spellStart"/>
      <w:r w:rsidRPr="00196F24">
        <w:rPr>
          <w:rFonts w:ascii="Times New Roman" w:eastAsiaTheme="minorEastAsia" w:hAnsi="Times New Roman" w:cs="Times New Roman"/>
          <w:sz w:val="28"/>
          <w:szCs w:val="28"/>
          <w:lang w:eastAsia="ru-RU"/>
        </w:rPr>
        <w:t>тартып</w:t>
      </w:r>
      <w:proofErr w:type="spellEnd"/>
      <w:r w:rsidRPr="00196F24">
        <w:rPr>
          <w:rFonts w:ascii="Times New Roman" w:eastAsiaTheme="minorEastAsia" w:hAnsi="Times New Roman" w:cs="Times New Roman"/>
          <w:sz w:val="28"/>
          <w:szCs w:val="28"/>
          <w:lang w:eastAsia="ru-RU"/>
        </w:rPr>
        <w:t xml:space="preserve"> 60 </w:t>
      </w:r>
      <w:proofErr w:type="spellStart"/>
      <w:r w:rsidRPr="00196F24">
        <w:rPr>
          <w:rFonts w:ascii="Times New Roman" w:eastAsiaTheme="minorEastAsia" w:hAnsi="Times New Roman" w:cs="Times New Roman"/>
          <w:sz w:val="28"/>
          <w:szCs w:val="28"/>
          <w:lang w:eastAsia="ru-RU"/>
        </w:rPr>
        <w:t>календардык</w:t>
      </w:r>
      <w:proofErr w:type="spellEnd"/>
      <w:r w:rsidRPr="00196F24">
        <w:rPr>
          <w:rFonts w:ascii="Times New Roman" w:eastAsiaTheme="minorEastAsia" w:hAnsi="Times New Roman" w:cs="Times New Roman"/>
          <w:sz w:val="28"/>
          <w:szCs w:val="28"/>
          <w:lang w:eastAsia="ru-RU"/>
        </w:rPr>
        <w:t xml:space="preserve"> </w:t>
      </w:r>
      <w:proofErr w:type="spellStart"/>
      <w:r w:rsidRPr="00196F24">
        <w:rPr>
          <w:rFonts w:ascii="Times New Roman" w:eastAsiaTheme="minorEastAsia" w:hAnsi="Times New Roman" w:cs="Times New Roman"/>
          <w:sz w:val="28"/>
          <w:szCs w:val="28"/>
          <w:lang w:eastAsia="ru-RU"/>
        </w:rPr>
        <w:t>күндөн</w:t>
      </w:r>
      <w:proofErr w:type="spellEnd"/>
      <w:r w:rsidRPr="00196F24">
        <w:rPr>
          <w:rFonts w:ascii="Times New Roman" w:eastAsiaTheme="minorEastAsia" w:hAnsi="Times New Roman" w:cs="Times New Roman"/>
          <w:sz w:val="28"/>
          <w:szCs w:val="28"/>
          <w:lang w:eastAsia="ru-RU"/>
        </w:rPr>
        <w:t xml:space="preserve"> </w:t>
      </w:r>
      <w:proofErr w:type="spellStart"/>
      <w:r w:rsidRPr="00196F24">
        <w:rPr>
          <w:rFonts w:ascii="Times New Roman" w:eastAsiaTheme="minorEastAsia" w:hAnsi="Times New Roman" w:cs="Times New Roman"/>
          <w:sz w:val="28"/>
          <w:szCs w:val="28"/>
          <w:lang w:eastAsia="ru-RU"/>
        </w:rPr>
        <w:t>ашпоого</w:t>
      </w:r>
      <w:proofErr w:type="spellEnd"/>
      <w:r w:rsidRPr="00196F24">
        <w:rPr>
          <w:rFonts w:ascii="Times New Roman" w:eastAsiaTheme="minorEastAsia" w:hAnsi="Times New Roman" w:cs="Times New Roman"/>
          <w:sz w:val="28"/>
          <w:szCs w:val="28"/>
          <w:lang w:eastAsia="ru-RU"/>
        </w:rPr>
        <w:t xml:space="preserve"> </w:t>
      </w:r>
      <w:proofErr w:type="spellStart"/>
      <w:r w:rsidRPr="00196F24">
        <w:rPr>
          <w:rFonts w:ascii="Times New Roman" w:eastAsiaTheme="minorEastAsia" w:hAnsi="Times New Roman" w:cs="Times New Roman"/>
          <w:sz w:val="28"/>
          <w:szCs w:val="28"/>
          <w:lang w:eastAsia="ru-RU"/>
        </w:rPr>
        <w:t>тийиш</w:t>
      </w:r>
      <w:proofErr w:type="spellEnd"/>
      <w:r w:rsidRPr="00196F24">
        <w:rPr>
          <w:rFonts w:ascii="Times New Roman" w:eastAsiaTheme="minorEastAsia" w:hAnsi="Times New Roman" w:cs="Times New Roman"/>
          <w:sz w:val="28"/>
          <w:szCs w:val="28"/>
          <w:lang w:eastAsia="ru-RU"/>
        </w:rPr>
        <w:t>.</w:t>
      </w:r>
    </w:p>
    <w:p w14:paraId="02365524" w14:textId="77777777" w:rsidR="00C83752" w:rsidRPr="00196F24" w:rsidRDefault="0049307C" w:rsidP="00C83752">
      <w:pPr>
        <w:spacing w:after="0" w:line="240" w:lineRule="auto"/>
        <w:jc w:val="both"/>
        <w:rPr>
          <w:rFonts w:ascii="Times New Roman" w:eastAsiaTheme="minorEastAsia" w:hAnsi="Times New Roman" w:cs="Times New Roman"/>
          <w:sz w:val="28"/>
          <w:szCs w:val="28"/>
          <w:lang w:eastAsia="ru-RU"/>
        </w:rPr>
      </w:pPr>
      <w:r w:rsidRPr="00196F24">
        <w:rPr>
          <w:rFonts w:ascii="Times New Roman" w:eastAsiaTheme="minorEastAsia" w:hAnsi="Times New Roman" w:cs="Times New Roman"/>
          <w:sz w:val="28"/>
          <w:szCs w:val="28"/>
          <w:lang w:eastAsia="ru-RU"/>
        </w:rPr>
        <w:tab/>
      </w:r>
      <w:r w:rsidR="00C83752" w:rsidRPr="00196F24">
        <w:rPr>
          <w:rFonts w:ascii="Times New Roman" w:eastAsiaTheme="minorEastAsia" w:hAnsi="Times New Roman" w:cs="Times New Roman"/>
          <w:sz w:val="28"/>
          <w:szCs w:val="28"/>
          <w:lang w:eastAsia="ru-RU"/>
        </w:rPr>
        <w:t xml:space="preserve"> </w:t>
      </w:r>
      <w:proofErr w:type="spellStart"/>
      <w:r w:rsidR="00C83752" w:rsidRPr="00196F24">
        <w:rPr>
          <w:rFonts w:ascii="Times New Roman" w:eastAsiaTheme="minorEastAsia" w:hAnsi="Times New Roman" w:cs="Times New Roman"/>
          <w:sz w:val="28"/>
          <w:szCs w:val="28"/>
          <w:lang w:eastAsia="ru-RU"/>
        </w:rPr>
        <w:t>Өзгөчө</w:t>
      </w:r>
      <w:proofErr w:type="spellEnd"/>
      <w:r w:rsidR="00C83752" w:rsidRPr="00196F24">
        <w:rPr>
          <w:rFonts w:ascii="Times New Roman" w:eastAsiaTheme="minorEastAsia" w:hAnsi="Times New Roman" w:cs="Times New Roman"/>
          <w:sz w:val="28"/>
          <w:szCs w:val="28"/>
          <w:lang w:eastAsia="ru-RU"/>
        </w:rPr>
        <w:t xml:space="preserve"> </w:t>
      </w:r>
      <w:proofErr w:type="spellStart"/>
      <w:r w:rsidR="00C83752" w:rsidRPr="00196F24">
        <w:rPr>
          <w:rFonts w:ascii="Times New Roman" w:eastAsiaTheme="minorEastAsia" w:hAnsi="Times New Roman" w:cs="Times New Roman"/>
          <w:sz w:val="28"/>
          <w:szCs w:val="28"/>
          <w:lang w:eastAsia="ru-RU"/>
        </w:rPr>
        <w:t>учурларда</w:t>
      </w:r>
      <w:proofErr w:type="spellEnd"/>
      <w:r w:rsidR="00C83752" w:rsidRPr="00196F24">
        <w:rPr>
          <w:rFonts w:ascii="Times New Roman" w:eastAsiaTheme="minorEastAsia" w:hAnsi="Times New Roman" w:cs="Times New Roman"/>
          <w:sz w:val="28"/>
          <w:szCs w:val="28"/>
          <w:lang w:eastAsia="ru-RU"/>
        </w:rPr>
        <w:t xml:space="preserve">, </w:t>
      </w:r>
      <w:proofErr w:type="spellStart"/>
      <w:r w:rsidR="00C83752" w:rsidRPr="00196F24">
        <w:rPr>
          <w:rFonts w:ascii="Times New Roman" w:eastAsiaTheme="minorEastAsia" w:hAnsi="Times New Roman" w:cs="Times New Roman"/>
          <w:sz w:val="28"/>
          <w:szCs w:val="28"/>
          <w:lang w:eastAsia="ru-RU"/>
        </w:rPr>
        <w:t>эгерде</w:t>
      </w:r>
      <w:proofErr w:type="spellEnd"/>
      <w:r w:rsidR="00C83752" w:rsidRPr="00196F24">
        <w:rPr>
          <w:rFonts w:ascii="Times New Roman" w:eastAsiaTheme="minorEastAsia" w:hAnsi="Times New Roman" w:cs="Times New Roman"/>
          <w:sz w:val="28"/>
          <w:szCs w:val="28"/>
          <w:lang w:eastAsia="ru-RU"/>
        </w:rPr>
        <w:t xml:space="preserve"> </w:t>
      </w:r>
      <w:proofErr w:type="spellStart"/>
      <w:r w:rsidR="00C83752" w:rsidRPr="00196F24">
        <w:rPr>
          <w:rFonts w:ascii="Times New Roman" w:eastAsiaTheme="minorEastAsia" w:hAnsi="Times New Roman" w:cs="Times New Roman"/>
          <w:sz w:val="28"/>
          <w:szCs w:val="28"/>
          <w:lang w:eastAsia="ru-RU"/>
        </w:rPr>
        <w:t>кошумча</w:t>
      </w:r>
      <w:proofErr w:type="spellEnd"/>
      <w:r w:rsidR="00C83752" w:rsidRPr="00196F24">
        <w:rPr>
          <w:rFonts w:ascii="Times New Roman" w:eastAsiaTheme="minorEastAsia" w:hAnsi="Times New Roman" w:cs="Times New Roman"/>
          <w:sz w:val="28"/>
          <w:szCs w:val="28"/>
          <w:lang w:eastAsia="ru-RU"/>
        </w:rPr>
        <w:t xml:space="preserve"> </w:t>
      </w:r>
      <w:proofErr w:type="spellStart"/>
      <w:r w:rsidR="00C83752" w:rsidRPr="00196F24">
        <w:rPr>
          <w:rFonts w:ascii="Times New Roman" w:eastAsiaTheme="minorEastAsia" w:hAnsi="Times New Roman" w:cs="Times New Roman"/>
          <w:sz w:val="28"/>
          <w:szCs w:val="28"/>
          <w:lang w:eastAsia="ru-RU"/>
        </w:rPr>
        <w:t>кароонун</w:t>
      </w:r>
      <w:proofErr w:type="spellEnd"/>
      <w:r w:rsidR="00C83752" w:rsidRPr="00196F24">
        <w:rPr>
          <w:rFonts w:ascii="Times New Roman" w:eastAsiaTheme="minorEastAsia" w:hAnsi="Times New Roman" w:cs="Times New Roman"/>
          <w:sz w:val="28"/>
          <w:szCs w:val="28"/>
          <w:lang w:eastAsia="ru-RU"/>
        </w:rPr>
        <w:t xml:space="preserve"> </w:t>
      </w:r>
      <w:proofErr w:type="spellStart"/>
      <w:r w:rsidR="00C83752" w:rsidRPr="00196F24">
        <w:rPr>
          <w:rFonts w:ascii="Times New Roman" w:eastAsiaTheme="minorEastAsia" w:hAnsi="Times New Roman" w:cs="Times New Roman"/>
          <w:sz w:val="28"/>
          <w:szCs w:val="28"/>
          <w:lang w:eastAsia="ru-RU"/>
        </w:rPr>
        <w:t>зарылдыгынан</w:t>
      </w:r>
      <w:proofErr w:type="spellEnd"/>
      <w:r w:rsidR="00C83752" w:rsidRPr="00196F24">
        <w:rPr>
          <w:rFonts w:ascii="Times New Roman" w:eastAsiaTheme="minorEastAsia" w:hAnsi="Times New Roman" w:cs="Times New Roman"/>
          <w:sz w:val="28"/>
          <w:szCs w:val="28"/>
          <w:lang w:eastAsia="ru-RU"/>
        </w:rPr>
        <w:t xml:space="preserve"> </w:t>
      </w:r>
      <w:proofErr w:type="spellStart"/>
      <w:r w:rsidR="00C83752" w:rsidRPr="00196F24">
        <w:rPr>
          <w:rFonts w:ascii="Times New Roman" w:eastAsiaTheme="minorEastAsia" w:hAnsi="Times New Roman" w:cs="Times New Roman"/>
          <w:sz w:val="28"/>
          <w:szCs w:val="28"/>
          <w:lang w:eastAsia="ru-RU"/>
        </w:rPr>
        <w:t>улам</w:t>
      </w:r>
      <w:proofErr w:type="spellEnd"/>
      <w:r w:rsidR="00C83752" w:rsidRPr="00196F24">
        <w:rPr>
          <w:rFonts w:ascii="Times New Roman" w:eastAsiaTheme="minorEastAsia" w:hAnsi="Times New Roman" w:cs="Times New Roman"/>
          <w:sz w:val="28"/>
          <w:szCs w:val="28"/>
          <w:lang w:eastAsia="ru-RU"/>
        </w:rPr>
        <w:t xml:space="preserve"> </w:t>
      </w:r>
      <w:proofErr w:type="spellStart"/>
      <w:r w:rsidR="00C83752" w:rsidRPr="00196F24">
        <w:rPr>
          <w:rFonts w:ascii="Times New Roman" w:eastAsiaTheme="minorEastAsia" w:hAnsi="Times New Roman" w:cs="Times New Roman"/>
          <w:sz w:val="28"/>
          <w:szCs w:val="28"/>
          <w:lang w:eastAsia="ru-RU"/>
        </w:rPr>
        <w:t>мамлекеттик</w:t>
      </w:r>
      <w:proofErr w:type="spellEnd"/>
      <w:r w:rsidR="00C83752" w:rsidRPr="00196F24">
        <w:rPr>
          <w:rFonts w:ascii="Times New Roman" w:eastAsiaTheme="minorEastAsia" w:hAnsi="Times New Roman" w:cs="Times New Roman"/>
          <w:sz w:val="28"/>
          <w:szCs w:val="28"/>
          <w:lang w:eastAsia="ru-RU"/>
        </w:rPr>
        <w:t xml:space="preserve"> ички </w:t>
      </w:r>
      <w:proofErr w:type="spellStart"/>
      <w:r w:rsidR="00C83752" w:rsidRPr="00196F24">
        <w:rPr>
          <w:rFonts w:ascii="Times New Roman" w:eastAsiaTheme="minorEastAsia" w:hAnsi="Times New Roman" w:cs="Times New Roman"/>
          <w:sz w:val="28"/>
          <w:szCs w:val="28"/>
          <w:lang w:eastAsia="ru-RU"/>
        </w:rPr>
        <w:t>макулдашуунун</w:t>
      </w:r>
      <w:proofErr w:type="spellEnd"/>
      <w:r w:rsidR="00C83752" w:rsidRPr="00196F24">
        <w:rPr>
          <w:rFonts w:ascii="Times New Roman" w:eastAsiaTheme="minorEastAsia" w:hAnsi="Times New Roman" w:cs="Times New Roman"/>
          <w:sz w:val="28"/>
          <w:szCs w:val="28"/>
          <w:lang w:eastAsia="ru-RU"/>
        </w:rPr>
        <w:t xml:space="preserve"> </w:t>
      </w:r>
      <w:proofErr w:type="spellStart"/>
      <w:r w:rsidR="00C83752" w:rsidRPr="00196F24">
        <w:rPr>
          <w:rFonts w:ascii="Times New Roman" w:eastAsiaTheme="minorEastAsia" w:hAnsi="Times New Roman" w:cs="Times New Roman"/>
          <w:sz w:val="28"/>
          <w:szCs w:val="28"/>
          <w:lang w:eastAsia="ru-RU"/>
        </w:rPr>
        <w:t>натыйжалары</w:t>
      </w:r>
      <w:proofErr w:type="spellEnd"/>
      <w:r w:rsidR="00C83752" w:rsidRPr="00196F24">
        <w:rPr>
          <w:rFonts w:ascii="Times New Roman" w:eastAsiaTheme="minorEastAsia" w:hAnsi="Times New Roman" w:cs="Times New Roman"/>
          <w:sz w:val="28"/>
          <w:szCs w:val="28"/>
          <w:lang w:eastAsia="ru-RU"/>
        </w:rPr>
        <w:t xml:space="preserve"> </w:t>
      </w:r>
      <w:proofErr w:type="spellStart"/>
      <w:r w:rsidR="00C83752" w:rsidRPr="00196F24">
        <w:rPr>
          <w:rFonts w:ascii="Times New Roman" w:eastAsiaTheme="minorEastAsia" w:hAnsi="Times New Roman" w:cs="Times New Roman"/>
          <w:sz w:val="28"/>
          <w:szCs w:val="28"/>
          <w:lang w:eastAsia="ru-RU"/>
        </w:rPr>
        <w:t>жөнүндө</w:t>
      </w:r>
      <w:proofErr w:type="spellEnd"/>
      <w:r w:rsidR="00C83752" w:rsidRPr="00196F24">
        <w:rPr>
          <w:rFonts w:ascii="Times New Roman" w:eastAsiaTheme="minorEastAsia" w:hAnsi="Times New Roman" w:cs="Times New Roman"/>
          <w:sz w:val="28"/>
          <w:szCs w:val="28"/>
          <w:lang w:eastAsia="ru-RU"/>
        </w:rPr>
        <w:t xml:space="preserve"> </w:t>
      </w:r>
      <w:proofErr w:type="spellStart"/>
      <w:r w:rsidR="00C83752" w:rsidRPr="00196F24">
        <w:rPr>
          <w:rFonts w:ascii="Times New Roman" w:eastAsiaTheme="minorEastAsia" w:hAnsi="Times New Roman" w:cs="Times New Roman"/>
          <w:sz w:val="28"/>
          <w:szCs w:val="28"/>
          <w:lang w:eastAsia="ru-RU"/>
        </w:rPr>
        <w:t>маалымат</w:t>
      </w:r>
      <w:proofErr w:type="spellEnd"/>
      <w:r w:rsidR="00C83752" w:rsidRPr="00196F24">
        <w:rPr>
          <w:rFonts w:ascii="Times New Roman" w:eastAsiaTheme="minorEastAsia" w:hAnsi="Times New Roman" w:cs="Times New Roman"/>
          <w:sz w:val="28"/>
          <w:szCs w:val="28"/>
          <w:lang w:eastAsia="ru-RU"/>
        </w:rPr>
        <w:t xml:space="preserve"> </w:t>
      </w:r>
      <w:proofErr w:type="spellStart"/>
      <w:r w:rsidR="00C83752" w:rsidRPr="00196F24">
        <w:rPr>
          <w:rFonts w:ascii="Times New Roman" w:eastAsiaTheme="minorEastAsia" w:hAnsi="Times New Roman" w:cs="Times New Roman"/>
          <w:sz w:val="28"/>
          <w:szCs w:val="28"/>
          <w:lang w:eastAsia="ru-RU"/>
        </w:rPr>
        <w:t>көрсөтүлгөн</w:t>
      </w:r>
      <w:proofErr w:type="spellEnd"/>
      <w:r w:rsidR="00C83752" w:rsidRPr="00196F24">
        <w:rPr>
          <w:rFonts w:ascii="Times New Roman" w:eastAsiaTheme="minorEastAsia" w:hAnsi="Times New Roman" w:cs="Times New Roman"/>
          <w:sz w:val="28"/>
          <w:szCs w:val="28"/>
          <w:lang w:eastAsia="ru-RU"/>
        </w:rPr>
        <w:t xml:space="preserve"> </w:t>
      </w:r>
      <w:proofErr w:type="spellStart"/>
      <w:r w:rsidR="00C83752" w:rsidRPr="00196F24">
        <w:rPr>
          <w:rFonts w:ascii="Times New Roman" w:eastAsiaTheme="minorEastAsia" w:hAnsi="Times New Roman" w:cs="Times New Roman"/>
          <w:sz w:val="28"/>
          <w:szCs w:val="28"/>
          <w:lang w:eastAsia="ru-RU"/>
        </w:rPr>
        <w:t>мөөнөттө</w:t>
      </w:r>
      <w:proofErr w:type="spellEnd"/>
      <w:r w:rsidR="00C83752" w:rsidRPr="00196F24">
        <w:rPr>
          <w:rFonts w:ascii="Times New Roman" w:eastAsiaTheme="minorEastAsia" w:hAnsi="Times New Roman" w:cs="Times New Roman"/>
          <w:sz w:val="28"/>
          <w:szCs w:val="28"/>
          <w:lang w:eastAsia="ru-RU"/>
        </w:rPr>
        <w:t xml:space="preserve"> </w:t>
      </w:r>
      <w:proofErr w:type="spellStart"/>
      <w:r w:rsidR="00C83752" w:rsidRPr="00196F24">
        <w:rPr>
          <w:rFonts w:ascii="Times New Roman" w:eastAsiaTheme="minorEastAsia" w:hAnsi="Times New Roman" w:cs="Times New Roman"/>
          <w:sz w:val="28"/>
          <w:szCs w:val="28"/>
          <w:lang w:eastAsia="ru-RU"/>
        </w:rPr>
        <w:t>ЕЭКке</w:t>
      </w:r>
      <w:proofErr w:type="spellEnd"/>
      <w:r w:rsidR="00C83752" w:rsidRPr="00196F24">
        <w:rPr>
          <w:rFonts w:ascii="Times New Roman" w:eastAsiaTheme="minorEastAsia" w:hAnsi="Times New Roman" w:cs="Times New Roman"/>
          <w:sz w:val="28"/>
          <w:szCs w:val="28"/>
          <w:lang w:eastAsia="ru-RU"/>
        </w:rPr>
        <w:t xml:space="preserve"> </w:t>
      </w:r>
      <w:proofErr w:type="spellStart"/>
      <w:r w:rsidR="00C83752" w:rsidRPr="00196F24">
        <w:rPr>
          <w:rFonts w:ascii="Times New Roman" w:eastAsiaTheme="minorEastAsia" w:hAnsi="Times New Roman" w:cs="Times New Roman"/>
          <w:sz w:val="28"/>
          <w:szCs w:val="28"/>
          <w:lang w:eastAsia="ru-RU"/>
        </w:rPr>
        <w:t>жиберилбесе</w:t>
      </w:r>
      <w:proofErr w:type="spellEnd"/>
      <w:r w:rsidR="00C83752" w:rsidRPr="00196F24">
        <w:rPr>
          <w:rFonts w:ascii="Times New Roman" w:eastAsiaTheme="minorEastAsia" w:hAnsi="Times New Roman" w:cs="Times New Roman"/>
          <w:sz w:val="28"/>
          <w:szCs w:val="28"/>
          <w:lang w:eastAsia="ru-RU"/>
        </w:rPr>
        <w:t xml:space="preserve">, </w:t>
      </w:r>
      <w:proofErr w:type="spellStart"/>
      <w:r w:rsidR="00C83752" w:rsidRPr="00196F24">
        <w:rPr>
          <w:rFonts w:ascii="Times New Roman" w:eastAsiaTheme="minorEastAsia" w:hAnsi="Times New Roman" w:cs="Times New Roman"/>
          <w:sz w:val="28"/>
          <w:szCs w:val="28"/>
          <w:lang w:eastAsia="ru-RU"/>
        </w:rPr>
        <w:t>жооптуу</w:t>
      </w:r>
      <w:proofErr w:type="spellEnd"/>
      <w:r w:rsidR="00C83752" w:rsidRPr="00196F24">
        <w:rPr>
          <w:rFonts w:ascii="Times New Roman" w:eastAsiaTheme="minorEastAsia" w:hAnsi="Times New Roman" w:cs="Times New Roman"/>
          <w:sz w:val="28"/>
          <w:szCs w:val="28"/>
          <w:lang w:eastAsia="ru-RU"/>
        </w:rPr>
        <w:t xml:space="preserve"> орган </w:t>
      </w:r>
      <w:proofErr w:type="spellStart"/>
      <w:r w:rsidR="00C83752" w:rsidRPr="00196F24">
        <w:rPr>
          <w:rFonts w:ascii="Times New Roman" w:eastAsiaTheme="minorEastAsia" w:hAnsi="Times New Roman" w:cs="Times New Roman"/>
          <w:sz w:val="28"/>
          <w:szCs w:val="28"/>
          <w:lang w:eastAsia="ru-RU"/>
        </w:rPr>
        <w:t>координациялык</w:t>
      </w:r>
      <w:proofErr w:type="spellEnd"/>
      <w:r w:rsidR="00C83752" w:rsidRPr="00196F24">
        <w:rPr>
          <w:rFonts w:ascii="Times New Roman" w:eastAsiaTheme="minorEastAsia" w:hAnsi="Times New Roman" w:cs="Times New Roman"/>
          <w:sz w:val="28"/>
          <w:szCs w:val="28"/>
          <w:lang w:eastAsia="ru-RU"/>
        </w:rPr>
        <w:t xml:space="preserve"> </w:t>
      </w:r>
      <w:proofErr w:type="spellStart"/>
      <w:r w:rsidR="00C83752" w:rsidRPr="00196F24">
        <w:rPr>
          <w:rFonts w:ascii="Times New Roman" w:eastAsiaTheme="minorEastAsia" w:hAnsi="Times New Roman" w:cs="Times New Roman"/>
          <w:sz w:val="28"/>
          <w:szCs w:val="28"/>
          <w:lang w:eastAsia="ru-RU"/>
        </w:rPr>
        <w:t>органга</w:t>
      </w:r>
      <w:proofErr w:type="spellEnd"/>
      <w:r w:rsidR="00C83752" w:rsidRPr="00196F24">
        <w:rPr>
          <w:rFonts w:ascii="Times New Roman" w:eastAsiaTheme="minorEastAsia" w:hAnsi="Times New Roman" w:cs="Times New Roman"/>
          <w:sz w:val="28"/>
          <w:szCs w:val="28"/>
          <w:lang w:eastAsia="ru-RU"/>
        </w:rPr>
        <w:t xml:space="preserve"> </w:t>
      </w:r>
      <w:proofErr w:type="spellStart"/>
      <w:r w:rsidR="00C83752" w:rsidRPr="00196F24">
        <w:rPr>
          <w:rFonts w:ascii="Times New Roman" w:eastAsiaTheme="minorEastAsia" w:hAnsi="Times New Roman" w:cs="Times New Roman"/>
          <w:sz w:val="28"/>
          <w:szCs w:val="28"/>
          <w:lang w:eastAsia="ru-RU"/>
        </w:rPr>
        <w:t>маалыматты</w:t>
      </w:r>
      <w:proofErr w:type="spellEnd"/>
      <w:r w:rsidR="00C83752" w:rsidRPr="00196F24">
        <w:rPr>
          <w:rFonts w:ascii="Times New Roman" w:eastAsiaTheme="minorEastAsia" w:hAnsi="Times New Roman" w:cs="Times New Roman"/>
          <w:sz w:val="28"/>
          <w:szCs w:val="28"/>
          <w:lang w:eastAsia="ru-RU"/>
        </w:rPr>
        <w:t xml:space="preserve"> </w:t>
      </w:r>
      <w:proofErr w:type="spellStart"/>
      <w:r w:rsidR="00C83752" w:rsidRPr="00196F24">
        <w:rPr>
          <w:rFonts w:ascii="Times New Roman" w:eastAsiaTheme="minorEastAsia" w:hAnsi="Times New Roman" w:cs="Times New Roman"/>
          <w:sz w:val="28"/>
          <w:szCs w:val="28"/>
          <w:lang w:eastAsia="ru-RU"/>
        </w:rPr>
        <w:t>берүүнүн</w:t>
      </w:r>
      <w:proofErr w:type="spellEnd"/>
      <w:r w:rsidR="00C83752" w:rsidRPr="00196F24">
        <w:rPr>
          <w:rFonts w:ascii="Times New Roman" w:eastAsiaTheme="minorEastAsia" w:hAnsi="Times New Roman" w:cs="Times New Roman"/>
          <w:sz w:val="28"/>
          <w:szCs w:val="28"/>
          <w:lang w:eastAsia="ru-RU"/>
        </w:rPr>
        <w:t xml:space="preserve"> </w:t>
      </w:r>
      <w:proofErr w:type="spellStart"/>
      <w:r w:rsidR="00C83752" w:rsidRPr="00196F24">
        <w:rPr>
          <w:rFonts w:ascii="Times New Roman" w:eastAsiaTheme="minorEastAsia" w:hAnsi="Times New Roman" w:cs="Times New Roman"/>
          <w:sz w:val="28"/>
          <w:szCs w:val="28"/>
          <w:lang w:eastAsia="ru-RU"/>
        </w:rPr>
        <w:t>мөөнөтү</w:t>
      </w:r>
      <w:proofErr w:type="spellEnd"/>
      <w:r w:rsidR="00C83752" w:rsidRPr="00196F24">
        <w:rPr>
          <w:rFonts w:ascii="Times New Roman" w:eastAsiaTheme="minorEastAsia" w:hAnsi="Times New Roman" w:cs="Times New Roman"/>
          <w:sz w:val="28"/>
          <w:szCs w:val="28"/>
          <w:lang w:eastAsia="ru-RU"/>
        </w:rPr>
        <w:t xml:space="preserve"> </w:t>
      </w:r>
      <w:proofErr w:type="spellStart"/>
      <w:r w:rsidR="00C83752" w:rsidRPr="00196F24">
        <w:rPr>
          <w:rFonts w:ascii="Times New Roman" w:eastAsiaTheme="minorEastAsia" w:hAnsi="Times New Roman" w:cs="Times New Roman"/>
          <w:sz w:val="28"/>
          <w:szCs w:val="28"/>
          <w:lang w:eastAsia="ru-RU"/>
        </w:rPr>
        <w:t>жөнүндө</w:t>
      </w:r>
      <w:proofErr w:type="spellEnd"/>
      <w:r w:rsidR="00C83752" w:rsidRPr="00196F24">
        <w:rPr>
          <w:rFonts w:ascii="Times New Roman" w:eastAsiaTheme="minorEastAsia" w:hAnsi="Times New Roman" w:cs="Times New Roman"/>
          <w:sz w:val="28"/>
          <w:szCs w:val="28"/>
          <w:lang w:eastAsia="ru-RU"/>
        </w:rPr>
        <w:t xml:space="preserve"> </w:t>
      </w:r>
      <w:proofErr w:type="spellStart"/>
      <w:r w:rsidR="00C83752" w:rsidRPr="00196F24">
        <w:rPr>
          <w:rFonts w:ascii="Times New Roman" w:eastAsiaTheme="minorEastAsia" w:hAnsi="Times New Roman" w:cs="Times New Roman"/>
          <w:sz w:val="28"/>
          <w:szCs w:val="28"/>
          <w:lang w:eastAsia="ru-RU"/>
        </w:rPr>
        <w:t>жазуу</w:t>
      </w:r>
      <w:proofErr w:type="spellEnd"/>
      <w:r w:rsidR="00C83752" w:rsidRPr="00196F24">
        <w:rPr>
          <w:rFonts w:ascii="Times New Roman" w:eastAsiaTheme="minorEastAsia" w:hAnsi="Times New Roman" w:cs="Times New Roman"/>
          <w:sz w:val="28"/>
          <w:szCs w:val="28"/>
          <w:lang w:eastAsia="ru-RU"/>
        </w:rPr>
        <w:t xml:space="preserve"> </w:t>
      </w:r>
      <w:proofErr w:type="spellStart"/>
      <w:r w:rsidR="00C83752" w:rsidRPr="00196F24">
        <w:rPr>
          <w:rFonts w:ascii="Times New Roman" w:eastAsiaTheme="minorEastAsia" w:hAnsi="Times New Roman" w:cs="Times New Roman"/>
          <w:sz w:val="28"/>
          <w:szCs w:val="28"/>
          <w:lang w:eastAsia="ru-RU"/>
        </w:rPr>
        <w:t>жүзүндө</w:t>
      </w:r>
      <w:proofErr w:type="spellEnd"/>
      <w:r w:rsidR="00C83752" w:rsidRPr="00196F24">
        <w:rPr>
          <w:rFonts w:ascii="Times New Roman" w:eastAsiaTheme="minorEastAsia" w:hAnsi="Times New Roman" w:cs="Times New Roman"/>
          <w:sz w:val="28"/>
          <w:szCs w:val="28"/>
          <w:lang w:eastAsia="ru-RU"/>
        </w:rPr>
        <w:t xml:space="preserve"> </w:t>
      </w:r>
      <w:proofErr w:type="spellStart"/>
      <w:proofErr w:type="gramStart"/>
      <w:r w:rsidR="00C83752" w:rsidRPr="00196F24">
        <w:rPr>
          <w:rFonts w:ascii="Times New Roman" w:eastAsiaTheme="minorEastAsia" w:hAnsi="Times New Roman" w:cs="Times New Roman"/>
          <w:sz w:val="28"/>
          <w:szCs w:val="28"/>
          <w:lang w:eastAsia="ru-RU"/>
        </w:rPr>
        <w:t>билдирет</w:t>
      </w:r>
      <w:proofErr w:type="spellEnd"/>
      <w:r w:rsidR="00C83752" w:rsidRPr="00196F24">
        <w:rPr>
          <w:rFonts w:ascii="Times New Roman" w:eastAsiaTheme="minorEastAsia" w:hAnsi="Times New Roman" w:cs="Times New Roman"/>
          <w:sz w:val="28"/>
          <w:szCs w:val="28"/>
          <w:lang w:eastAsia="ru-RU"/>
        </w:rPr>
        <w:t>,</w:t>
      </w:r>
      <w:r w:rsidR="006D2EEB" w:rsidRPr="00196F24">
        <w:rPr>
          <w:rFonts w:ascii="Times New Roman" w:eastAsiaTheme="minorEastAsia" w:hAnsi="Times New Roman" w:cs="Times New Roman"/>
          <w:sz w:val="28"/>
          <w:szCs w:val="28"/>
          <w:lang w:val="ky-KG" w:eastAsia="ru-RU"/>
        </w:rPr>
        <w:t>ал</w:t>
      </w:r>
      <w:proofErr w:type="gramEnd"/>
      <w:r w:rsidR="006D2EEB" w:rsidRPr="00196F24">
        <w:rPr>
          <w:rFonts w:ascii="Times New Roman" w:eastAsiaTheme="minorEastAsia" w:hAnsi="Times New Roman" w:cs="Times New Roman"/>
          <w:sz w:val="28"/>
          <w:szCs w:val="28"/>
          <w:lang w:val="ky-KG" w:eastAsia="ru-RU"/>
        </w:rPr>
        <w:t xml:space="preserve"> мөөнөт</w:t>
      </w:r>
      <w:r w:rsidR="00C83752" w:rsidRPr="00196F24">
        <w:rPr>
          <w:rFonts w:ascii="Times New Roman" w:eastAsiaTheme="minorEastAsia" w:hAnsi="Times New Roman" w:cs="Times New Roman"/>
          <w:sz w:val="28"/>
          <w:szCs w:val="28"/>
          <w:lang w:eastAsia="ru-RU"/>
        </w:rPr>
        <w:t xml:space="preserve"> </w:t>
      </w:r>
      <w:proofErr w:type="spellStart"/>
      <w:r w:rsidR="00C83752" w:rsidRPr="00196F24">
        <w:rPr>
          <w:rFonts w:ascii="Times New Roman" w:eastAsiaTheme="minorEastAsia" w:hAnsi="Times New Roman" w:cs="Times New Roman"/>
          <w:sz w:val="28"/>
          <w:szCs w:val="28"/>
          <w:lang w:eastAsia="ru-RU"/>
        </w:rPr>
        <w:t>ЕЭКтен</w:t>
      </w:r>
      <w:proofErr w:type="spellEnd"/>
      <w:r w:rsidR="00C83752" w:rsidRPr="00196F24">
        <w:rPr>
          <w:rFonts w:ascii="Times New Roman" w:eastAsiaTheme="minorEastAsia" w:hAnsi="Times New Roman" w:cs="Times New Roman"/>
          <w:sz w:val="28"/>
          <w:szCs w:val="28"/>
          <w:lang w:eastAsia="ru-RU"/>
        </w:rPr>
        <w:t xml:space="preserve"> </w:t>
      </w:r>
      <w:proofErr w:type="spellStart"/>
      <w:r w:rsidR="00C83752" w:rsidRPr="00196F24">
        <w:rPr>
          <w:rFonts w:ascii="Times New Roman" w:eastAsiaTheme="minorEastAsia" w:hAnsi="Times New Roman" w:cs="Times New Roman"/>
          <w:sz w:val="28"/>
          <w:szCs w:val="28"/>
          <w:lang w:eastAsia="ru-RU"/>
        </w:rPr>
        <w:t>техникалык</w:t>
      </w:r>
      <w:proofErr w:type="spellEnd"/>
      <w:r w:rsidR="00C83752" w:rsidRPr="00196F24">
        <w:rPr>
          <w:rFonts w:ascii="Times New Roman" w:eastAsiaTheme="minorEastAsia" w:hAnsi="Times New Roman" w:cs="Times New Roman"/>
          <w:sz w:val="28"/>
          <w:szCs w:val="28"/>
          <w:lang w:eastAsia="ru-RU"/>
        </w:rPr>
        <w:t xml:space="preserve"> </w:t>
      </w:r>
      <w:proofErr w:type="spellStart"/>
      <w:r w:rsidR="00C83752" w:rsidRPr="00196F24">
        <w:rPr>
          <w:rFonts w:ascii="Times New Roman" w:eastAsiaTheme="minorEastAsia" w:hAnsi="Times New Roman" w:cs="Times New Roman"/>
          <w:sz w:val="28"/>
          <w:szCs w:val="28"/>
          <w:lang w:eastAsia="ru-RU"/>
        </w:rPr>
        <w:t>регламенттин</w:t>
      </w:r>
      <w:proofErr w:type="spellEnd"/>
      <w:r w:rsidR="00C83752" w:rsidRPr="00196F24">
        <w:rPr>
          <w:rFonts w:ascii="Times New Roman" w:eastAsiaTheme="minorEastAsia" w:hAnsi="Times New Roman" w:cs="Times New Roman"/>
          <w:sz w:val="28"/>
          <w:szCs w:val="28"/>
          <w:lang w:eastAsia="ru-RU"/>
        </w:rPr>
        <w:t xml:space="preserve"> </w:t>
      </w:r>
      <w:proofErr w:type="spellStart"/>
      <w:r w:rsidR="00C83752" w:rsidRPr="00196F24">
        <w:rPr>
          <w:rFonts w:ascii="Times New Roman" w:eastAsiaTheme="minorEastAsia" w:hAnsi="Times New Roman" w:cs="Times New Roman"/>
          <w:sz w:val="28"/>
          <w:szCs w:val="28"/>
          <w:lang w:eastAsia="ru-RU"/>
        </w:rPr>
        <w:t>долбоору</w:t>
      </w:r>
      <w:proofErr w:type="spellEnd"/>
      <w:r w:rsidR="00C83752" w:rsidRPr="00196F24">
        <w:rPr>
          <w:rFonts w:ascii="Times New Roman" w:eastAsiaTheme="minorEastAsia" w:hAnsi="Times New Roman" w:cs="Times New Roman"/>
          <w:sz w:val="28"/>
          <w:szCs w:val="28"/>
          <w:lang w:eastAsia="ru-RU"/>
        </w:rPr>
        <w:t xml:space="preserve"> (</w:t>
      </w:r>
      <w:proofErr w:type="spellStart"/>
      <w:r w:rsidR="00C83752" w:rsidRPr="00196F24">
        <w:rPr>
          <w:rFonts w:ascii="Times New Roman" w:eastAsiaTheme="minorEastAsia" w:hAnsi="Times New Roman" w:cs="Times New Roman"/>
          <w:sz w:val="28"/>
          <w:szCs w:val="28"/>
          <w:lang w:eastAsia="ru-RU"/>
        </w:rPr>
        <w:t>техникалык</w:t>
      </w:r>
      <w:proofErr w:type="spellEnd"/>
      <w:r w:rsidR="00C83752" w:rsidRPr="00196F24">
        <w:rPr>
          <w:rFonts w:ascii="Times New Roman" w:eastAsiaTheme="minorEastAsia" w:hAnsi="Times New Roman" w:cs="Times New Roman"/>
          <w:sz w:val="28"/>
          <w:szCs w:val="28"/>
          <w:lang w:eastAsia="ru-RU"/>
        </w:rPr>
        <w:t xml:space="preserve"> </w:t>
      </w:r>
      <w:proofErr w:type="spellStart"/>
      <w:r w:rsidR="00C83752" w:rsidRPr="00196F24">
        <w:rPr>
          <w:rFonts w:ascii="Times New Roman" w:eastAsiaTheme="minorEastAsia" w:hAnsi="Times New Roman" w:cs="Times New Roman"/>
          <w:sz w:val="28"/>
          <w:szCs w:val="28"/>
          <w:lang w:eastAsia="ru-RU"/>
        </w:rPr>
        <w:t>регламентке</w:t>
      </w:r>
      <w:proofErr w:type="spellEnd"/>
      <w:r w:rsidR="00C83752" w:rsidRPr="00196F24">
        <w:rPr>
          <w:rFonts w:ascii="Times New Roman" w:eastAsiaTheme="minorEastAsia" w:hAnsi="Times New Roman" w:cs="Times New Roman"/>
          <w:sz w:val="28"/>
          <w:szCs w:val="28"/>
          <w:lang w:eastAsia="ru-RU"/>
        </w:rPr>
        <w:t xml:space="preserve"> </w:t>
      </w:r>
      <w:proofErr w:type="spellStart"/>
      <w:r w:rsidR="00C83752" w:rsidRPr="00196F24">
        <w:rPr>
          <w:rFonts w:ascii="Times New Roman" w:eastAsiaTheme="minorEastAsia" w:hAnsi="Times New Roman" w:cs="Times New Roman"/>
          <w:sz w:val="28"/>
          <w:szCs w:val="28"/>
          <w:lang w:eastAsia="ru-RU"/>
        </w:rPr>
        <w:t>өзгөртүүлөрдүн</w:t>
      </w:r>
      <w:proofErr w:type="spellEnd"/>
      <w:r w:rsidR="00C83752" w:rsidRPr="00196F24">
        <w:rPr>
          <w:rFonts w:ascii="Times New Roman" w:eastAsiaTheme="minorEastAsia" w:hAnsi="Times New Roman" w:cs="Times New Roman"/>
          <w:sz w:val="28"/>
          <w:szCs w:val="28"/>
          <w:lang w:eastAsia="ru-RU"/>
        </w:rPr>
        <w:t xml:space="preserve"> </w:t>
      </w:r>
      <w:proofErr w:type="spellStart"/>
      <w:r w:rsidR="00C83752" w:rsidRPr="00196F24">
        <w:rPr>
          <w:rFonts w:ascii="Times New Roman" w:eastAsiaTheme="minorEastAsia" w:hAnsi="Times New Roman" w:cs="Times New Roman"/>
          <w:sz w:val="28"/>
          <w:szCs w:val="28"/>
          <w:lang w:eastAsia="ru-RU"/>
        </w:rPr>
        <w:t>долбоору</w:t>
      </w:r>
      <w:proofErr w:type="spellEnd"/>
      <w:r w:rsidR="00C83752" w:rsidRPr="00196F24">
        <w:rPr>
          <w:rFonts w:ascii="Times New Roman" w:eastAsiaTheme="minorEastAsia" w:hAnsi="Times New Roman" w:cs="Times New Roman"/>
          <w:sz w:val="28"/>
          <w:szCs w:val="28"/>
          <w:lang w:eastAsia="ru-RU"/>
        </w:rPr>
        <w:t xml:space="preserve">) </w:t>
      </w:r>
      <w:proofErr w:type="spellStart"/>
      <w:r w:rsidR="00C83752" w:rsidRPr="00196F24">
        <w:rPr>
          <w:rFonts w:ascii="Times New Roman" w:eastAsiaTheme="minorEastAsia" w:hAnsi="Times New Roman" w:cs="Times New Roman"/>
          <w:sz w:val="28"/>
          <w:szCs w:val="28"/>
          <w:lang w:eastAsia="ru-RU"/>
        </w:rPr>
        <w:t>келип</w:t>
      </w:r>
      <w:proofErr w:type="spellEnd"/>
      <w:r w:rsidR="00C83752" w:rsidRPr="00196F24">
        <w:rPr>
          <w:rFonts w:ascii="Times New Roman" w:eastAsiaTheme="minorEastAsia" w:hAnsi="Times New Roman" w:cs="Times New Roman"/>
          <w:sz w:val="28"/>
          <w:szCs w:val="28"/>
          <w:lang w:eastAsia="ru-RU"/>
        </w:rPr>
        <w:t xml:space="preserve"> </w:t>
      </w:r>
      <w:proofErr w:type="spellStart"/>
      <w:r w:rsidR="00C83752" w:rsidRPr="00196F24">
        <w:rPr>
          <w:rFonts w:ascii="Times New Roman" w:eastAsiaTheme="minorEastAsia" w:hAnsi="Times New Roman" w:cs="Times New Roman"/>
          <w:sz w:val="28"/>
          <w:szCs w:val="28"/>
          <w:lang w:eastAsia="ru-RU"/>
        </w:rPr>
        <w:t>түшкөн</w:t>
      </w:r>
      <w:proofErr w:type="spellEnd"/>
      <w:r w:rsidR="00C83752" w:rsidRPr="00196F24">
        <w:rPr>
          <w:rFonts w:ascii="Times New Roman" w:eastAsiaTheme="minorEastAsia" w:hAnsi="Times New Roman" w:cs="Times New Roman"/>
          <w:sz w:val="28"/>
          <w:szCs w:val="28"/>
          <w:lang w:eastAsia="ru-RU"/>
        </w:rPr>
        <w:t xml:space="preserve"> </w:t>
      </w:r>
      <w:proofErr w:type="spellStart"/>
      <w:r w:rsidR="00C83752" w:rsidRPr="00196F24">
        <w:rPr>
          <w:rFonts w:ascii="Times New Roman" w:eastAsiaTheme="minorEastAsia" w:hAnsi="Times New Roman" w:cs="Times New Roman"/>
          <w:sz w:val="28"/>
          <w:szCs w:val="28"/>
          <w:lang w:eastAsia="ru-RU"/>
        </w:rPr>
        <w:t>күндөн</w:t>
      </w:r>
      <w:proofErr w:type="spellEnd"/>
      <w:r w:rsidR="00C83752" w:rsidRPr="00196F24">
        <w:rPr>
          <w:rFonts w:ascii="Times New Roman" w:eastAsiaTheme="minorEastAsia" w:hAnsi="Times New Roman" w:cs="Times New Roman"/>
          <w:sz w:val="28"/>
          <w:szCs w:val="28"/>
          <w:lang w:eastAsia="ru-RU"/>
        </w:rPr>
        <w:t xml:space="preserve"> </w:t>
      </w:r>
      <w:r w:rsidR="00B914AF" w:rsidRPr="00196F24">
        <w:rPr>
          <w:rFonts w:ascii="Times New Roman" w:eastAsiaTheme="minorEastAsia" w:hAnsi="Times New Roman" w:cs="Times New Roman"/>
          <w:sz w:val="28"/>
          <w:szCs w:val="28"/>
          <w:lang w:eastAsia="ru-RU"/>
        </w:rPr>
        <w:t xml:space="preserve"> </w:t>
      </w:r>
      <w:proofErr w:type="spellStart"/>
      <w:r w:rsidR="00C83752" w:rsidRPr="00196F24">
        <w:rPr>
          <w:rFonts w:ascii="Times New Roman" w:eastAsiaTheme="minorEastAsia" w:hAnsi="Times New Roman" w:cs="Times New Roman"/>
          <w:sz w:val="28"/>
          <w:szCs w:val="28"/>
          <w:lang w:eastAsia="ru-RU"/>
        </w:rPr>
        <w:t>тартып</w:t>
      </w:r>
      <w:proofErr w:type="spellEnd"/>
      <w:r w:rsidR="00B914AF" w:rsidRPr="00196F24">
        <w:rPr>
          <w:rFonts w:ascii="Times New Roman" w:eastAsiaTheme="minorEastAsia" w:hAnsi="Times New Roman" w:cs="Times New Roman"/>
          <w:sz w:val="28"/>
          <w:szCs w:val="28"/>
          <w:lang w:eastAsia="ru-RU"/>
        </w:rPr>
        <w:t xml:space="preserve"> 90 </w:t>
      </w:r>
      <w:r w:rsidR="00C83752" w:rsidRPr="00196F24">
        <w:rPr>
          <w:rFonts w:ascii="Times New Roman" w:eastAsiaTheme="minorEastAsia" w:hAnsi="Times New Roman" w:cs="Times New Roman"/>
          <w:sz w:val="28"/>
          <w:szCs w:val="28"/>
          <w:lang w:eastAsia="ru-RU"/>
        </w:rPr>
        <w:t xml:space="preserve"> </w:t>
      </w:r>
      <w:proofErr w:type="spellStart"/>
      <w:r w:rsidR="00C83752" w:rsidRPr="00196F24">
        <w:rPr>
          <w:rFonts w:ascii="Times New Roman" w:eastAsiaTheme="minorEastAsia" w:hAnsi="Times New Roman" w:cs="Times New Roman"/>
          <w:sz w:val="28"/>
          <w:szCs w:val="28"/>
          <w:lang w:eastAsia="ru-RU"/>
        </w:rPr>
        <w:t>календардык</w:t>
      </w:r>
      <w:proofErr w:type="spellEnd"/>
      <w:r w:rsidR="00C83752" w:rsidRPr="00196F24">
        <w:rPr>
          <w:rFonts w:ascii="Times New Roman" w:eastAsiaTheme="minorEastAsia" w:hAnsi="Times New Roman" w:cs="Times New Roman"/>
          <w:sz w:val="28"/>
          <w:szCs w:val="28"/>
          <w:lang w:eastAsia="ru-RU"/>
        </w:rPr>
        <w:t xml:space="preserve"> </w:t>
      </w:r>
      <w:proofErr w:type="spellStart"/>
      <w:r w:rsidR="00C83752" w:rsidRPr="00196F24">
        <w:rPr>
          <w:rFonts w:ascii="Times New Roman" w:eastAsiaTheme="minorEastAsia" w:hAnsi="Times New Roman" w:cs="Times New Roman"/>
          <w:sz w:val="28"/>
          <w:szCs w:val="28"/>
          <w:lang w:eastAsia="ru-RU"/>
        </w:rPr>
        <w:t>күн</w:t>
      </w:r>
      <w:r w:rsidR="00C764CC" w:rsidRPr="00196F24">
        <w:rPr>
          <w:rFonts w:ascii="Times New Roman" w:eastAsiaTheme="minorEastAsia" w:hAnsi="Times New Roman" w:cs="Times New Roman"/>
          <w:sz w:val="28"/>
          <w:szCs w:val="28"/>
          <w:lang w:eastAsia="ru-RU"/>
        </w:rPr>
        <w:t>дөн</w:t>
      </w:r>
      <w:proofErr w:type="spellEnd"/>
      <w:r w:rsidR="006D2EEB" w:rsidRPr="00196F24">
        <w:rPr>
          <w:rFonts w:ascii="Times New Roman" w:eastAsiaTheme="minorEastAsia" w:hAnsi="Times New Roman" w:cs="Times New Roman"/>
          <w:sz w:val="28"/>
          <w:szCs w:val="28"/>
          <w:lang w:val="ky-KG" w:eastAsia="ru-RU"/>
        </w:rPr>
        <w:t xml:space="preserve"> ашпашы керек </w:t>
      </w:r>
      <w:r w:rsidR="00C764CC" w:rsidRPr="00196F24">
        <w:rPr>
          <w:rFonts w:ascii="Times New Roman" w:eastAsiaTheme="minorEastAsia" w:hAnsi="Times New Roman" w:cs="Times New Roman"/>
          <w:sz w:val="28"/>
          <w:szCs w:val="28"/>
          <w:lang w:eastAsia="ru-RU"/>
        </w:rPr>
        <w:t xml:space="preserve"> </w:t>
      </w:r>
      <w:r w:rsidR="00C83752" w:rsidRPr="00196F24">
        <w:rPr>
          <w:rFonts w:ascii="Times New Roman" w:eastAsiaTheme="minorEastAsia" w:hAnsi="Times New Roman" w:cs="Times New Roman"/>
          <w:sz w:val="28"/>
          <w:szCs w:val="28"/>
          <w:lang w:eastAsia="ru-RU"/>
        </w:rPr>
        <w:t>.</w:t>
      </w:r>
    </w:p>
    <w:p w14:paraId="796CF4C1" w14:textId="77777777" w:rsidR="00075A7F" w:rsidRPr="00196F24" w:rsidRDefault="00C83752" w:rsidP="00C83752">
      <w:pPr>
        <w:spacing w:after="0" w:line="240" w:lineRule="auto"/>
        <w:jc w:val="both"/>
        <w:rPr>
          <w:rFonts w:ascii="Times New Roman" w:eastAsiaTheme="minorEastAsia" w:hAnsi="Times New Roman" w:cs="Times New Roman"/>
          <w:sz w:val="28"/>
          <w:szCs w:val="28"/>
          <w:lang w:eastAsia="ru-RU"/>
        </w:rPr>
      </w:pPr>
      <w:proofErr w:type="spellStart"/>
      <w:r w:rsidRPr="00196F24">
        <w:rPr>
          <w:rFonts w:ascii="Times New Roman" w:eastAsiaTheme="minorEastAsia" w:hAnsi="Times New Roman" w:cs="Times New Roman"/>
          <w:sz w:val="28"/>
          <w:szCs w:val="28"/>
          <w:lang w:eastAsia="ru-RU"/>
        </w:rPr>
        <w:t>Координациялык</w:t>
      </w:r>
      <w:proofErr w:type="spellEnd"/>
      <w:r w:rsidRPr="00196F24">
        <w:rPr>
          <w:rFonts w:ascii="Times New Roman" w:eastAsiaTheme="minorEastAsia" w:hAnsi="Times New Roman" w:cs="Times New Roman"/>
          <w:sz w:val="28"/>
          <w:szCs w:val="28"/>
          <w:lang w:eastAsia="ru-RU"/>
        </w:rPr>
        <w:t xml:space="preserve"> орган </w:t>
      </w:r>
      <w:proofErr w:type="spellStart"/>
      <w:r w:rsidRPr="00196F24">
        <w:rPr>
          <w:rFonts w:ascii="Times New Roman" w:eastAsiaTheme="minorEastAsia" w:hAnsi="Times New Roman" w:cs="Times New Roman"/>
          <w:sz w:val="28"/>
          <w:szCs w:val="28"/>
          <w:lang w:eastAsia="ru-RU"/>
        </w:rPr>
        <w:t>ЕЭКке</w:t>
      </w:r>
      <w:proofErr w:type="spellEnd"/>
      <w:r w:rsidRPr="00196F24">
        <w:rPr>
          <w:rFonts w:ascii="Times New Roman" w:eastAsiaTheme="minorEastAsia" w:hAnsi="Times New Roman" w:cs="Times New Roman"/>
          <w:sz w:val="28"/>
          <w:szCs w:val="28"/>
          <w:lang w:eastAsia="ru-RU"/>
        </w:rPr>
        <w:t xml:space="preserve"> </w:t>
      </w:r>
      <w:proofErr w:type="spellStart"/>
      <w:r w:rsidRPr="00196F24">
        <w:rPr>
          <w:rFonts w:ascii="Times New Roman" w:eastAsiaTheme="minorEastAsia" w:hAnsi="Times New Roman" w:cs="Times New Roman"/>
          <w:sz w:val="28"/>
          <w:szCs w:val="28"/>
          <w:lang w:eastAsia="ru-RU"/>
        </w:rPr>
        <w:t>маалымат</w:t>
      </w:r>
      <w:proofErr w:type="spellEnd"/>
      <w:r w:rsidRPr="00196F24">
        <w:rPr>
          <w:rFonts w:ascii="Times New Roman" w:eastAsiaTheme="minorEastAsia" w:hAnsi="Times New Roman" w:cs="Times New Roman"/>
          <w:sz w:val="28"/>
          <w:szCs w:val="28"/>
          <w:lang w:eastAsia="ru-RU"/>
        </w:rPr>
        <w:t xml:space="preserve"> </w:t>
      </w:r>
      <w:proofErr w:type="spellStart"/>
      <w:r w:rsidRPr="00196F24">
        <w:rPr>
          <w:rFonts w:ascii="Times New Roman" w:eastAsiaTheme="minorEastAsia" w:hAnsi="Times New Roman" w:cs="Times New Roman"/>
          <w:sz w:val="28"/>
          <w:szCs w:val="28"/>
          <w:lang w:eastAsia="ru-RU"/>
        </w:rPr>
        <w:t>берүүнүн</w:t>
      </w:r>
      <w:proofErr w:type="spellEnd"/>
      <w:r w:rsidRPr="00196F24">
        <w:rPr>
          <w:rFonts w:ascii="Times New Roman" w:eastAsiaTheme="minorEastAsia" w:hAnsi="Times New Roman" w:cs="Times New Roman"/>
          <w:sz w:val="28"/>
          <w:szCs w:val="28"/>
          <w:lang w:eastAsia="ru-RU"/>
        </w:rPr>
        <w:t xml:space="preserve"> </w:t>
      </w:r>
      <w:proofErr w:type="spellStart"/>
      <w:r w:rsidRPr="00196F24">
        <w:rPr>
          <w:rFonts w:ascii="Times New Roman" w:eastAsiaTheme="minorEastAsia" w:hAnsi="Times New Roman" w:cs="Times New Roman"/>
          <w:sz w:val="28"/>
          <w:szCs w:val="28"/>
          <w:lang w:eastAsia="ru-RU"/>
        </w:rPr>
        <w:t>акыркы</w:t>
      </w:r>
      <w:proofErr w:type="spellEnd"/>
      <w:r w:rsidRPr="00196F24">
        <w:rPr>
          <w:rFonts w:ascii="Times New Roman" w:eastAsiaTheme="minorEastAsia" w:hAnsi="Times New Roman" w:cs="Times New Roman"/>
          <w:sz w:val="28"/>
          <w:szCs w:val="28"/>
          <w:lang w:eastAsia="ru-RU"/>
        </w:rPr>
        <w:t xml:space="preserve"> </w:t>
      </w:r>
      <w:proofErr w:type="spellStart"/>
      <w:r w:rsidRPr="00196F24">
        <w:rPr>
          <w:rFonts w:ascii="Times New Roman" w:eastAsiaTheme="minorEastAsia" w:hAnsi="Times New Roman" w:cs="Times New Roman"/>
          <w:sz w:val="28"/>
          <w:szCs w:val="28"/>
          <w:lang w:eastAsia="ru-RU"/>
        </w:rPr>
        <w:t>мөөнөтү</w:t>
      </w:r>
      <w:proofErr w:type="spellEnd"/>
      <w:r w:rsidRPr="00196F24">
        <w:rPr>
          <w:rFonts w:ascii="Times New Roman" w:eastAsiaTheme="minorEastAsia" w:hAnsi="Times New Roman" w:cs="Times New Roman"/>
          <w:sz w:val="28"/>
          <w:szCs w:val="28"/>
          <w:lang w:eastAsia="ru-RU"/>
        </w:rPr>
        <w:t xml:space="preserve"> </w:t>
      </w:r>
      <w:proofErr w:type="spellStart"/>
      <w:r w:rsidRPr="00196F24">
        <w:rPr>
          <w:rFonts w:ascii="Times New Roman" w:eastAsiaTheme="minorEastAsia" w:hAnsi="Times New Roman" w:cs="Times New Roman"/>
          <w:sz w:val="28"/>
          <w:szCs w:val="28"/>
          <w:lang w:eastAsia="ru-RU"/>
        </w:rPr>
        <w:t>жөнүндө</w:t>
      </w:r>
      <w:proofErr w:type="spellEnd"/>
      <w:r w:rsidRPr="00196F24">
        <w:rPr>
          <w:rFonts w:ascii="Times New Roman" w:eastAsiaTheme="minorEastAsia" w:hAnsi="Times New Roman" w:cs="Times New Roman"/>
          <w:sz w:val="28"/>
          <w:szCs w:val="28"/>
          <w:lang w:eastAsia="ru-RU"/>
        </w:rPr>
        <w:t xml:space="preserve"> </w:t>
      </w:r>
      <w:proofErr w:type="spellStart"/>
      <w:r w:rsidRPr="00196F24">
        <w:rPr>
          <w:rFonts w:ascii="Times New Roman" w:eastAsiaTheme="minorEastAsia" w:hAnsi="Times New Roman" w:cs="Times New Roman"/>
          <w:sz w:val="28"/>
          <w:szCs w:val="28"/>
          <w:lang w:eastAsia="ru-RU"/>
        </w:rPr>
        <w:t>жазуу</w:t>
      </w:r>
      <w:proofErr w:type="spellEnd"/>
      <w:r w:rsidRPr="00196F24">
        <w:rPr>
          <w:rFonts w:ascii="Times New Roman" w:eastAsiaTheme="minorEastAsia" w:hAnsi="Times New Roman" w:cs="Times New Roman"/>
          <w:sz w:val="28"/>
          <w:szCs w:val="28"/>
          <w:lang w:eastAsia="ru-RU"/>
        </w:rPr>
        <w:t xml:space="preserve"> </w:t>
      </w:r>
      <w:proofErr w:type="spellStart"/>
      <w:r w:rsidRPr="00196F24">
        <w:rPr>
          <w:rFonts w:ascii="Times New Roman" w:eastAsiaTheme="minorEastAsia" w:hAnsi="Times New Roman" w:cs="Times New Roman"/>
          <w:sz w:val="28"/>
          <w:szCs w:val="28"/>
          <w:lang w:eastAsia="ru-RU"/>
        </w:rPr>
        <w:t>жүзүндө</w:t>
      </w:r>
      <w:proofErr w:type="spellEnd"/>
      <w:r w:rsidRPr="00196F24">
        <w:rPr>
          <w:rFonts w:ascii="Times New Roman" w:eastAsiaTheme="minorEastAsia" w:hAnsi="Times New Roman" w:cs="Times New Roman"/>
          <w:sz w:val="28"/>
          <w:szCs w:val="28"/>
          <w:lang w:eastAsia="ru-RU"/>
        </w:rPr>
        <w:t xml:space="preserve"> </w:t>
      </w:r>
      <w:proofErr w:type="spellStart"/>
      <w:r w:rsidRPr="00196F24">
        <w:rPr>
          <w:rFonts w:ascii="Times New Roman" w:eastAsiaTheme="minorEastAsia" w:hAnsi="Times New Roman" w:cs="Times New Roman"/>
          <w:sz w:val="28"/>
          <w:szCs w:val="28"/>
          <w:lang w:eastAsia="ru-RU"/>
        </w:rPr>
        <w:t>билдирет</w:t>
      </w:r>
      <w:proofErr w:type="spellEnd"/>
      <w:r w:rsidRPr="00196F24">
        <w:rPr>
          <w:rFonts w:ascii="Times New Roman" w:eastAsiaTheme="minorEastAsia" w:hAnsi="Times New Roman" w:cs="Times New Roman"/>
          <w:sz w:val="28"/>
          <w:szCs w:val="28"/>
          <w:lang w:eastAsia="ru-RU"/>
        </w:rPr>
        <w:t>.</w:t>
      </w:r>
    </w:p>
    <w:p w14:paraId="63F69689" w14:textId="77777777" w:rsidR="0032231A" w:rsidRPr="00196F24" w:rsidRDefault="00275ABF" w:rsidP="0032231A">
      <w:pPr>
        <w:spacing w:after="0" w:line="240" w:lineRule="auto"/>
        <w:jc w:val="both"/>
        <w:rPr>
          <w:rFonts w:ascii="Times New Roman" w:eastAsiaTheme="minorEastAsia" w:hAnsi="Times New Roman" w:cs="Times New Roman"/>
          <w:sz w:val="28"/>
          <w:szCs w:val="28"/>
          <w:lang w:val="ky-KG" w:eastAsia="ru-RU"/>
        </w:rPr>
      </w:pPr>
      <w:r w:rsidRPr="00196F24">
        <w:rPr>
          <w:rFonts w:ascii="Times New Roman" w:eastAsiaTheme="minorEastAsia" w:hAnsi="Times New Roman" w:cs="Times New Roman"/>
          <w:sz w:val="28"/>
          <w:szCs w:val="28"/>
          <w:lang w:eastAsia="ru-RU"/>
        </w:rPr>
        <w:tab/>
      </w:r>
      <w:r w:rsidR="0032231A" w:rsidRPr="00196F24">
        <w:rPr>
          <w:rFonts w:ascii="Times New Roman" w:eastAsiaTheme="minorEastAsia" w:hAnsi="Times New Roman" w:cs="Times New Roman"/>
          <w:sz w:val="28"/>
          <w:szCs w:val="28"/>
          <w:lang w:val="ky-KG" w:eastAsia="ru-RU"/>
        </w:rPr>
        <w:t xml:space="preserve"> 5. Кыргыз Республикасынын Министрлер Кабинети ЕЭКтен техникалык регламенттин долбоору (техникалык регламентке өзгөртүүлөрдүн долбоору) келип түшкөн күндөн тартып 2 жумушчу кү</w:t>
      </w:r>
      <w:r w:rsidR="00734FBB" w:rsidRPr="00196F24">
        <w:rPr>
          <w:rFonts w:ascii="Times New Roman" w:eastAsiaTheme="minorEastAsia" w:hAnsi="Times New Roman" w:cs="Times New Roman"/>
          <w:sz w:val="28"/>
          <w:szCs w:val="28"/>
          <w:lang w:val="ky-KG" w:eastAsia="ru-RU"/>
        </w:rPr>
        <w:t>ндөн кечиктирбестен төмөнкүлөргө жөнөтүүнү</w:t>
      </w:r>
      <w:r w:rsidR="0032231A" w:rsidRPr="00196F24">
        <w:rPr>
          <w:rFonts w:ascii="Times New Roman" w:eastAsiaTheme="minorEastAsia" w:hAnsi="Times New Roman" w:cs="Times New Roman"/>
          <w:sz w:val="28"/>
          <w:szCs w:val="28"/>
          <w:lang w:val="ky-KG" w:eastAsia="ru-RU"/>
        </w:rPr>
        <w:t xml:space="preserve"> камсыздайт:</w:t>
      </w:r>
    </w:p>
    <w:p w14:paraId="05F9F172" w14:textId="77777777" w:rsidR="0032231A" w:rsidRPr="00196F24" w:rsidRDefault="0032231A" w:rsidP="0032231A">
      <w:pPr>
        <w:spacing w:after="0" w:line="240" w:lineRule="auto"/>
        <w:jc w:val="both"/>
        <w:rPr>
          <w:rFonts w:ascii="Times New Roman" w:eastAsiaTheme="minorEastAsia" w:hAnsi="Times New Roman" w:cs="Times New Roman"/>
          <w:sz w:val="28"/>
          <w:szCs w:val="28"/>
          <w:lang w:val="ky-KG" w:eastAsia="ru-RU"/>
        </w:rPr>
      </w:pPr>
      <w:r w:rsidRPr="00196F24">
        <w:rPr>
          <w:rFonts w:ascii="Times New Roman" w:eastAsiaTheme="minorEastAsia" w:hAnsi="Times New Roman" w:cs="Times New Roman"/>
          <w:sz w:val="28"/>
          <w:szCs w:val="28"/>
          <w:lang w:val="ky-KG" w:eastAsia="ru-RU"/>
        </w:rPr>
        <w:t>Кыргыз Республикасынын позициясын түзүү жана көрсөтүү үчүн тиешелүү органга;</w:t>
      </w:r>
    </w:p>
    <w:p w14:paraId="60B05690" w14:textId="77777777" w:rsidR="0032231A" w:rsidRPr="00196F24" w:rsidRDefault="0032231A" w:rsidP="0032231A">
      <w:pPr>
        <w:spacing w:after="0" w:line="240" w:lineRule="auto"/>
        <w:jc w:val="both"/>
        <w:rPr>
          <w:rFonts w:ascii="Times New Roman" w:eastAsiaTheme="minorEastAsia" w:hAnsi="Times New Roman" w:cs="Times New Roman"/>
          <w:sz w:val="28"/>
          <w:szCs w:val="28"/>
          <w:lang w:val="ky-KG" w:eastAsia="ru-RU"/>
        </w:rPr>
      </w:pPr>
      <w:r w:rsidRPr="00196F24">
        <w:rPr>
          <w:rFonts w:ascii="Times New Roman" w:eastAsiaTheme="minorEastAsia" w:hAnsi="Times New Roman" w:cs="Times New Roman"/>
          <w:sz w:val="28"/>
          <w:szCs w:val="28"/>
          <w:lang w:val="ky-KG" w:eastAsia="ru-RU"/>
        </w:rPr>
        <w:t>координациялык органга техникалык регламенттин долбоорун (техникалык регламентке өзгөртүүлөрдү киргизүүнүн долбоорун) жактыруу жана жактыруунун натыйжаларын жооптуу органга берүү;</w:t>
      </w:r>
    </w:p>
    <w:p w14:paraId="67F5BC55" w14:textId="77777777" w:rsidR="00275ABF" w:rsidRPr="00196F24" w:rsidRDefault="0032231A" w:rsidP="0032231A">
      <w:pPr>
        <w:spacing w:after="0" w:line="240" w:lineRule="auto"/>
        <w:jc w:val="both"/>
        <w:rPr>
          <w:rFonts w:ascii="Times New Roman" w:eastAsiaTheme="minorEastAsia" w:hAnsi="Times New Roman" w:cs="Times New Roman"/>
          <w:sz w:val="28"/>
          <w:szCs w:val="28"/>
          <w:lang w:val="ky-KG" w:eastAsia="ru-RU"/>
        </w:rPr>
      </w:pPr>
      <w:r w:rsidRPr="00196F24">
        <w:rPr>
          <w:rFonts w:ascii="Times New Roman" w:eastAsiaTheme="minorEastAsia" w:hAnsi="Times New Roman" w:cs="Times New Roman"/>
          <w:sz w:val="28"/>
          <w:szCs w:val="28"/>
          <w:lang w:val="ky-KG" w:eastAsia="ru-RU"/>
        </w:rPr>
        <w:t>кызыкдар органдарга техникалык регламенттин долбоорун (техникалык регламентке өзгөртүүлөрдү киргизүүнүн долбоорун) бекитүү жана жактыруунун натыйжаларын жооптуу органга берүү үчүн;</w:t>
      </w:r>
    </w:p>
    <w:p w14:paraId="594709E7" w14:textId="77777777" w:rsidR="0032231A" w:rsidRPr="00196F24" w:rsidRDefault="0032231A" w:rsidP="0032231A">
      <w:pPr>
        <w:spacing w:after="0" w:line="240" w:lineRule="auto"/>
        <w:jc w:val="both"/>
        <w:rPr>
          <w:rFonts w:ascii="Times New Roman" w:eastAsiaTheme="minorEastAsia" w:hAnsi="Times New Roman" w:cs="Times New Roman"/>
          <w:sz w:val="28"/>
          <w:szCs w:val="28"/>
          <w:lang w:val="ky-KG" w:eastAsia="ru-RU"/>
        </w:rPr>
      </w:pPr>
    </w:p>
    <w:p w14:paraId="1553DAE2" w14:textId="77777777" w:rsidR="00664BE3" w:rsidRPr="00196F24" w:rsidRDefault="00075A7F" w:rsidP="00734FBB">
      <w:pPr>
        <w:spacing w:after="0" w:line="240" w:lineRule="auto"/>
        <w:jc w:val="both"/>
        <w:rPr>
          <w:rFonts w:ascii="Times New Roman" w:eastAsiaTheme="minorEastAsia" w:hAnsi="Times New Roman" w:cs="Times New Roman"/>
          <w:sz w:val="28"/>
          <w:szCs w:val="28"/>
          <w:lang w:val="ky-KG" w:eastAsia="ru-RU"/>
        </w:rPr>
      </w:pPr>
      <w:r w:rsidRPr="00196F24">
        <w:rPr>
          <w:rFonts w:ascii="Times New Roman" w:eastAsiaTheme="minorEastAsia" w:hAnsi="Times New Roman" w:cs="Times New Roman"/>
          <w:sz w:val="28"/>
          <w:szCs w:val="28"/>
          <w:lang w:val="ky-KG" w:eastAsia="ru-RU"/>
        </w:rPr>
        <w:tab/>
      </w:r>
      <w:r w:rsidR="00734FBB" w:rsidRPr="00196F24">
        <w:rPr>
          <w:rFonts w:ascii="Times New Roman" w:eastAsiaTheme="minorEastAsia" w:hAnsi="Times New Roman" w:cs="Times New Roman"/>
          <w:sz w:val="28"/>
          <w:szCs w:val="28"/>
          <w:lang w:val="ky-KG" w:eastAsia="ru-RU"/>
        </w:rPr>
        <w:t xml:space="preserve"> </w:t>
      </w:r>
    </w:p>
    <w:p w14:paraId="4D00BC29" w14:textId="77777777" w:rsidR="0024321A" w:rsidRPr="00196F24" w:rsidRDefault="0024321A" w:rsidP="0024321A">
      <w:pPr>
        <w:spacing w:after="0" w:line="240" w:lineRule="auto"/>
        <w:jc w:val="both"/>
        <w:rPr>
          <w:rFonts w:ascii="Times New Roman" w:eastAsiaTheme="minorEastAsia" w:hAnsi="Times New Roman" w:cs="Times New Roman"/>
          <w:sz w:val="28"/>
          <w:szCs w:val="28"/>
          <w:lang w:val="ky-KG" w:eastAsia="ru-RU"/>
        </w:rPr>
      </w:pPr>
      <w:r w:rsidRPr="00196F24">
        <w:rPr>
          <w:rFonts w:ascii="Times New Roman" w:eastAsiaTheme="minorEastAsia" w:hAnsi="Times New Roman" w:cs="Times New Roman"/>
          <w:sz w:val="28"/>
          <w:szCs w:val="28"/>
          <w:lang w:val="ky-KG" w:eastAsia="ru-RU"/>
        </w:rPr>
        <w:tab/>
      </w:r>
    </w:p>
    <w:p w14:paraId="303F433E" w14:textId="77777777" w:rsidR="0024321A" w:rsidRPr="00196F24" w:rsidRDefault="0024321A" w:rsidP="0024321A">
      <w:pPr>
        <w:spacing w:after="0" w:line="240" w:lineRule="auto"/>
        <w:jc w:val="center"/>
        <w:rPr>
          <w:rFonts w:ascii="Times New Roman" w:eastAsiaTheme="minorEastAsia" w:hAnsi="Times New Roman" w:cs="Times New Roman"/>
          <w:sz w:val="28"/>
          <w:szCs w:val="28"/>
          <w:lang w:val="ky-KG" w:eastAsia="ru-RU"/>
        </w:rPr>
      </w:pPr>
    </w:p>
    <w:p w14:paraId="06036CE8" w14:textId="77777777" w:rsidR="005B5672" w:rsidRPr="00196F24" w:rsidRDefault="00CA73E7" w:rsidP="0024321A">
      <w:pPr>
        <w:spacing w:after="0" w:line="240" w:lineRule="auto"/>
        <w:jc w:val="center"/>
        <w:rPr>
          <w:rFonts w:ascii="Times New Roman" w:eastAsiaTheme="minorEastAsia" w:hAnsi="Times New Roman" w:cs="Times New Roman"/>
          <w:b/>
          <w:sz w:val="28"/>
          <w:szCs w:val="28"/>
          <w:lang w:val="ky-KG" w:eastAsia="ru-RU"/>
        </w:rPr>
      </w:pPr>
      <w:r w:rsidRPr="00196F24">
        <w:rPr>
          <w:rFonts w:ascii="Times New Roman" w:eastAsiaTheme="minorEastAsia" w:hAnsi="Times New Roman" w:cs="Times New Roman"/>
          <w:b/>
          <w:sz w:val="28"/>
          <w:szCs w:val="28"/>
          <w:lang w:val="ky-KG" w:eastAsia="ru-RU"/>
        </w:rPr>
        <w:t xml:space="preserve">2. </w:t>
      </w:r>
      <w:r w:rsidR="005B5672" w:rsidRPr="00196F24">
        <w:rPr>
          <w:rFonts w:ascii="Times New Roman" w:eastAsiaTheme="minorEastAsia" w:hAnsi="Times New Roman" w:cs="Times New Roman"/>
          <w:b/>
          <w:sz w:val="28"/>
          <w:szCs w:val="28"/>
          <w:lang w:val="ky-KG" w:eastAsia="ru-RU"/>
        </w:rPr>
        <w:t xml:space="preserve">Техникалык регламенттин долбоорун (техникалык регламентке өзгөртүү киргизүү долбоорун) макулдашуу </w:t>
      </w:r>
    </w:p>
    <w:p w14:paraId="4C75A96B" w14:textId="77777777" w:rsidR="0024321A" w:rsidRPr="00196F24" w:rsidRDefault="005B5672" w:rsidP="0024321A">
      <w:pPr>
        <w:spacing w:after="0" w:line="240" w:lineRule="auto"/>
        <w:jc w:val="center"/>
        <w:rPr>
          <w:rFonts w:ascii="Times New Roman" w:eastAsiaTheme="minorEastAsia" w:hAnsi="Times New Roman" w:cs="Times New Roman"/>
          <w:b/>
          <w:sz w:val="28"/>
          <w:szCs w:val="28"/>
          <w:lang w:val="ky-KG" w:eastAsia="ru-RU"/>
        </w:rPr>
      </w:pPr>
      <w:r w:rsidRPr="00196F24">
        <w:rPr>
          <w:rFonts w:ascii="Times New Roman" w:eastAsiaTheme="minorEastAsia" w:hAnsi="Times New Roman" w:cs="Times New Roman"/>
          <w:b/>
          <w:sz w:val="28"/>
          <w:szCs w:val="28"/>
          <w:lang w:val="ky-KG" w:eastAsia="ru-RU"/>
        </w:rPr>
        <w:t xml:space="preserve"> </w:t>
      </w:r>
    </w:p>
    <w:p w14:paraId="58F13CFF" w14:textId="77777777" w:rsidR="008B3F36" w:rsidRPr="00196F24" w:rsidRDefault="008B3F36" w:rsidP="008B3F36">
      <w:pPr>
        <w:spacing w:after="0" w:line="240" w:lineRule="auto"/>
        <w:jc w:val="both"/>
        <w:rPr>
          <w:rFonts w:ascii="Times New Roman" w:eastAsiaTheme="minorEastAsia" w:hAnsi="Times New Roman" w:cs="Times New Roman"/>
          <w:sz w:val="28"/>
          <w:szCs w:val="28"/>
          <w:lang w:val="ky-KG" w:eastAsia="ru-RU"/>
        </w:rPr>
      </w:pPr>
      <w:r w:rsidRPr="00196F24">
        <w:rPr>
          <w:rFonts w:ascii="Times New Roman" w:eastAsiaTheme="minorEastAsia" w:hAnsi="Times New Roman" w:cs="Times New Roman"/>
          <w:b/>
          <w:sz w:val="28"/>
          <w:szCs w:val="28"/>
          <w:lang w:val="ky-KG" w:eastAsia="ru-RU"/>
        </w:rPr>
        <w:tab/>
      </w:r>
      <w:r w:rsidRPr="00196F24">
        <w:rPr>
          <w:rFonts w:ascii="Times New Roman" w:eastAsiaTheme="minorEastAsia" w:hAnsi="Times New Roman" w:cs="Times New Roman"/>
          <w:sz w:val="28"/>
          <w:szCs w:val="28"/>
          <w:lang w:val="ky-KG" w:eastAsia="ru-RU"/>
        </w:rPr>
        <w:t>6. Жооптуу орган Кыргыз Республикасынын Министрлер Кабинетинен техникалык регламенттин долбоору (техникалык регламентке өзгөртүүлөрдү киргизүүнүн долбоору) келип түшкөн күндөн тартып беш жумушчу күндөн кечиктирбестен, зарыл болгон учурда аны ишкерлердин бирикмелерине ( чарбалык бирикмелерге), ишканаларга жана уюмдарга жана таламдаш органдарга</w:t>
      </w:r>
      <w:r w:rsidR="00FB5139" w:rsidRPr="00196F24">
        <w:rPr>
          <w:rFonts w:ascii="Times New Roman" w:eastAsiaTheme="minorEastAsia" w:hAnsi="Times New Roman" w:cs="Times New Roman"/>
          <w:sz w:val="28"/>
          <w:szCs w:val="28"/>
          <w:lang w:val="ky-KG" w:eastAsia="ru-RU"/>
        </w:rPr>
        <w:t xml:space="preserve"> кароого жана бекитүүгө жиберет</w:t>
      </w:r>
      <w:r w:rsidRPr="00196F24">
        <w:rPr>
          <w:rFonts w:ascii="Times New Roman" w:eastAsiaTheme="minorEastAsia" w:hAnsi="Times New Roman" w:cs="Times New Roman"/>
          <w:sz w:val="28"/>
          <w:szCs w:val="28"/>
          <w:lang w:val="ky-KG" w:eastAsia="ru-RU"/>
        </w:rPr>
        <w:t>.</w:t>
      </w:r>
    </w:p>
    <w:p w14:paraId="39BDD549" w14:textId="77777777" w:rsidR="00CA73E7" w:rsidRPr="00196F24" w:rsidRDefault="00722382" w:rsidP="008B3F36">
      <w:pPr>
        <w:spacing w:after="0" w:line="240" w:lineRule="auto"/>
        <w:jc w:val="both"/>
        <w:rPr>
          <w:rFonts w:ascii="Times New Roman" w:eastAsiaTheme="minorEastAsia" w:hAnsi="Times New Roman" w:cs="Times New Roman"/>
          <w:sz w:val="28"/>
          <w:szCs w:val="28"/>
          <w:lang w:val="ky-KG" w:eastAsia="ru-RU"/>
        </w:rPr>
      </w:pPr>
      <w:r w:rsidRPr="00196F24">
        <w:rPr>
          <w:rFonts w:ascii="Times New Roman" w:eastAsiaTheme="minorEastAsia" w:hAnsi="Times New Roman" w:cs="Times New Roman"/>
          <w:sz w:val="28"/>
          <w:szCs w:val="28"/>
          <w:lang w:val="ky-KG" w:eastAsia="ru-RU"/>
        </w:rPr>
        <w:t xml:space="preserve">       7</w:t>
      </w:r>
      <w:r w:rsidR="008B3F36" w:rsidRPr="00196F24">
        <w:rPr>
          <w:rFonts w:ascii="Times New Roman" w:eastAsiaTheme="minorEastAsia" w:hAnsi="Times New Roman" w:cs="Times New Roman"/>
          <w:sz w:val="28"/>
          <w:szCs w:val="28"/>
          <w:lang w:val="ky-KG" w:eastAsia="ru-RU"/>
        </w:rPr>
        <w:t>. Техникалык регламенттин долбоору (техникалык регламентке өзгөртүүлөрдү киргизүүнүн долбоору) жана ага тиркелген документтердин пакети кызыкдар органдар, бизнес-коомчулуктар тарабынан жооптуу органдан келип түшкөн күндөн тартып 30 күндүн ичинде макулдашылат.</w:t>
      </w:r>
    </w:p>
    <w:p w14:paraId="42AC1268" w14:textId="77777777" w:rsidR="00380FEE" w:rsidRPr="00196F24" w:rsidRDefault="00CA73E7" w:rsidP="00FB5139">
      <w:pPr>
        <w:pStyle w:val="a4"/>
        <w:spacing w:before="0" w:beforeAutospacing="0" w:after="0" w:afterAutospacing="0"/>
        <w:jc w:val="both"/>
        <w:rPr>
          <w:sz w:val="28"/>
          <w:szCs w:val="28"/>
          <w:lang w:val="ky-KG"/>
        </w:rPr>
      </w:pPr>
      <w:r w:rsidRPr="00196F24">
        <w:rPr>
          <w:sz w:val="28"/>
          <w:szCs w:val="28"/>
          <w:lang w:val="ky-KG"/>
        </w:rPr>
        <w:tab/>
      </w:r>
      <w:r w:rsidR="00FB5139" w:rsidRPr="00196F24">
        <w:rPr>
          <w:sz w:val="28"/>
          <w:szCs w:val="28"/>
          <w:lang w:val="ky-KG"/>
        </w:rPr>
        <w:t xml:space="preserve"> </w:t>
      </w:r>
    </w:p>
    <w:p w14:paraId="5E4B0528" w14:textId="77777777" w:rsidR="009D33AD" w:rsidRPr="00196F24" w:rsidRDefault="00380FEE" w:rsidP="00380FEE">
      <w:pPr>
        <w:pStyle w:val="a4"/>
        <w:spacing w:before="0" w:beforeAutospacing="0" w:after="0" w:afterAutospacing="0"/>
        <w:jc w:val="both"/>
        <w:rPr>
          <w:sz w:val="28"/>
          <w:szCs w:val="28"/>
          <w:lang w:val="ky-KG"/>
        </w:rPr>
      </w:pPr>
      <w:r w:rsidRPr="00196F24">
        <w:rPr>
          <w:sz w:val="28"/>
          <w:szCs w:val="28"/>
          <w:lang w:val="ky-KG"/>
        </w:rPr>
        <w:tab/>
      </w:r>
    </w:p>
    <w:p w14:paraId="7F11C684" w14:textId="77777777" w:rsidR="009D33AD" w:rsidRPr="00196F24" w:rsidRDefault="009D33AD" w:rsidP="005B12B8">
      <w:pPr>
        <w:pStyle w:val="a4"/>
        <w:spacing w:before="0" w:beforeAutospacing="0" w:after="0" w:afterAutospacing="0"/>
        <w:jc w:val="both"/>
        <w:rPr>
          <w:sz w:val="28"/>
          <w:szCs w:val="28"/>
          <w:lang w:val="ky-KG"/>
        </w:rPr>
      </w:pPr>
      <w:r w:rsidRPr="00196F24">
        <w:rPr>
          <w:sz w:val="28"/>
          <w:szCs w:val="28"/>
          <w:lang w:val="ky-KG"/>
        </w:rPr>
        <w:lastRenderedPageBreak/>
        <w:tab/>
        <w:t xml:space="preserve">7. Техникалык регламенттин долбоорун (техникалык регламентке өзгөртүүлөрдү киргизүүнүн долбоорун) макулдашуу кызыкдар органдардын, бизнес-коомчулуктун жетекчилери тарабынан </w:t>
      </w:r>
      <w:r w:rsidR="004A6EC3" w:rsidRPr="00196F24">
        <w:rPr>
          <w:sz w:val="28"/>
          <w:szCs w:val="28"/>
          <w:lang w:val="ky-KG"/>
        </w:rPr>
        <w:t xml:space="preserve">колдо болгон сын-пикирлерди жана сунуштарды негиздөө, ошондой эле сунушталган редакцияларды тиркөө менен </w:t>
      </w:r>
      <w:r w:rsidRPr="00196F24">
        <w:rPr>
          <w:sz w:val="28"/>
          <w:szCs w:val="28"/>
          <w:lang w:val="ky-KG"/>
        </w:rPr>
        <w:t>техникалык регламенттин долбооруна (техникалык регламентке өзгөртүүлөрдү киргизүүнүн долбоору) жазуу жүзүндө макулдугун же макул эместигин билдирүү жолу менен жүзөгө ашырылат..</w:t>
      </w:r>
    </w:p>
    <w:p w14:paraId="67F9A0E0" w14:textId="77777777" w:rsidR="009D33AD" w:rsidRPr="00196F24" w:rsidRDefault="009D33AD" w:rsidP="005B12B8">
      <w:pPr>
        <w:pStyle w:val="a4"/>
        <w:spacing w:before="0" w:beforeAutospacing="0" w:after="0" w:afterAutospacing="0"/>
        <w:jc w:val="both"/>
        <w:rPr>
          <w:sz w:val="28"/>
          <w:szCs w:val="28"/>
          <w:lang w:val="ky-KG"/>
        </w:rPr>
      </w:pPr>
      <w:r w:rsidRPr="00196F24">
        <w:rPr>
          <w:sz w:val="28"/>
          <w:szCs w:val="28"/>
          <w:lang w:val="ky-KG"/>
        </w:rPr>
        <w:tab/>
        <w:t>8. Техникалык регламенттин долбоору (техникалык регламентке өзгөртүүлөрдүн долбоору) ишкердик субъекттеринин ишине таасир эткен учурда жооптуу орган техникалык регламенттин долбооруна</w:t>
      </w:r>
      <w:r w:rsidR="00EC7F2B" w:rsidRPr="00196F24">
        <w:rPr>
          <w:sz w:val="28"/>
          <w:szCs w:val="28"/>
          <w:lang w:val="ky-KG"/>
        </w:rPr>
        <w:t xml:space="preserve"> </w:t>
      </w:r>
      <w:r w:rsidR="005B12B8" w:rsidRPr="00196F24">
        <w:rPr>
          <w:sz w:val="28"/>
          <w:szCs w:val="28"/>
          <w:lang w:val="ky-KG"/>
        </w:rPr>
        <w:t>долбоорго тиркелүүчү</w:t>
      </w:r>
      <w:r w:rsidRPr="00196F24">
        <w:rPr>
          <w:sz w:val="28"/>
          <w:szCs w:val="28"/>
          <w:lang w:val="ky-KG"/>
        </w:rPr>
        <w:t xml:space="preserve"> (техникалык регламентке өзгөртүүлөрдү киргизүүнүн долбоору) жөнгө салуучу таасирин баалоо боюнча коруту</w:t>
      </w:r>
      <w:r w:rsidR="00EC7F2B" w:rsidRPr="00196F24">
        <w:rPr>
          <w:sz w:val="28"/>
          <w:szCs w:val="28"/>
          <w:lang w:val="ky-KG"/>
        </w:rPr>
        <w:t xml:space="preserve">ндуну </w:t>
      </w:r>
      <w:r w:rsidR="005B12B8" w:rsidRPr="00196F24">
        <w:rPr>
          <w:sz w:val="28"/>
          <w:szCs w:val="28"/>
          <w:lang w:val="ky-KG"/>
        </w:rPr>
        <w:t xml:space="preserve"> кароону</w:t>
      </w:r>
      <w:r w:rsidR="00EC7F2B" w:rsidRPr="00196F24">
        <w:rPr>
          <w:sz w:val="28"/>
          <w:szCs w:val="28"/>
          <w:lang w:val="ky-KG"/>
        </w:rPr>
        <w:t xml:space="preserve"> уюштурат</w:t>
      </w:r>
      <w:r w:rsidR="005B12B8" w:rsidRPr="00196F24">
        <w:rPr>
          <w:sz w:val="28"/>
          <w:szCs w:val="28"/>
          <w:lang w:val="ky-KG"/>
        </w:rPr>
        <w:t>.</w:t>
      </w:r>
      <w:r w:rsidR="00EC7F2B" w:rsidRPr="00196F24">
        <w:rPr>
          <w:sz w:val="28"/>
          <w:szCs w:val="28"/>
          <w:lang w:val="ky-KG"/>
        </w:rPr>
        <w:t xml:space="preserve">  </w:t>
      </w:r>
    </w:p>
    <w:p w14:paraId="6E9D9301" w14:textId="77777777" w:rsidR="005B12B8" w:rsidRPr="00196F24" w:rsidRDefault="00C917DC" w:rsidP="00A13BE4">
      <w:pPr>
        <w:pStyle w:val="a4"/>
        <w:spacing w:before="0" w:beforeAutospacing="0" w:after="0" w:afterAutospacing="0"/>
        <w:ind w:firstLine="567"/>
        <w:jc w:val="both"/>
        <w:rPr>
          <w:sz w:val="28"/>
          <w:szCs w:val="28"/>
          <w:lang w:val="ky-KG"/>
        </w:rPr>
      </w:pPr>
      <w:r w:rsidRPr="00196F24">
        <w:rPr>
          <w:sz w:val="28"/>
          <w:szCs w:val="28"/>
          <w:lang w:val="ky-KG"/>
        </w:rPr>
        <w:tab/>
        <w:t>Карап чыгууга милдеттүү түрдө башка мамлекеттик органдардын, ишкерлердин бирикмелеринин (чарбалык бирикмелеринин), жөнгө салынуучу чөйрөгө түздөн-түз тиешеси бар ишканалардын жана уюмдардын өкүлдөрү тартылат. Жооптуу орган тарабынан кароонун натыйжалары боюнча корутунду даярдалат, ага жооптуу органдын жетекчиси (жетекчинин орун басары) кол коет жана чарбалык бирикмелердин (чарбалык бирикмелердин), ишканалардын жана уюмдардын жооптуу адамдары тарабынан бекитилет.</w:t>
      </w:r>
    </w:p>
    <w:p w14:paraId="2E1D8134" w14:textId="77777777" w:rsidR="00504FD4" w:rsidRPr="00196F24" w:rsidRDefault="00C917DC" w:rsidP="00A13BE4">
      <w:pPr>
        <w:pStyle w:val="a4"/>
        <w:spacing w:before="0" w:beforeAutospacing="0" w:after="0" w:afterAutospacing="0"/>
        <w:ind w:firstLine="567"/>
        <w:jc w:val="both"/>
        <w:rPr>
          <w:sz w:val="28"/>
          <w:szCs w:val="28"/>
          <w:lang w:val="ky-KG"/>
        </w:rPr>
      </w:pPr>
      <w:r w:rsidRPr="00196F24">
        <w:rPr>
          <w:sz w:val="28"/>
          <w:szCs w:val="28"/>
          <w:lang w:val="ky-KG"/>
        </w:rPr>
        <w:t xml:space="preserve"> </w:t>
      </w:r>
      <w:r w:rsidR="00504FD4" w:rsidRPr="00196F24">
        <w:rPr>
          <w:sz w:val="28"/>
          <w:szCs w:val="28"/>
          <w:lang w:val="ky-KG"/>
        </w:rPr>
        <w:tab/>
        <w:t>9. Техникалык регламенттин долбоору (техникалык регламентке өзгөртүүлөрдүн долбоору) боюнча пикир келишпестиктер келип чыккан учурда жооптуу орган макулдашуунун акыркы жыйынтыгын алган күндөн тартып жети жумушчу күндөн кечиктирбестен аларды талкуулоо үчүн жыйын өткөрөт.</w:t>
      </w:r>
    </w:p>
    <w:p w14:paraId="3CF27AD6" w14:textId="77777777" w:rsidR="00504FD4" w:rsidRPr="00196F24" w:rsidRDefault="00504FD4" w:rsidP="00A13BE4">
      <w:pPr>
        <w:pStyle w:val="a4"/>
        <w:spacing w:before="0" w:beforeAutospacing="0" w:after="0" w:afterAutospacing="0"/>
        <w:ind w:firstLine="567"/>
        <w:jc w:val="both"/>
        <w:rPr>
          <w:sz w:val="28"/>
          <w:szCs w:val="28"/>
          <w:lang w:val="ky-KG"/>
        </w:rPr>
      </w:pPr>
      <w:r w:rsidRPr="00196F24">
        <w:rPr>
          <w:sz w:val="28"/>
          <w:szCs w:val="28"/>
          <w:lang w:val="ky-KG"/>
        </w:rPr>
        <w:t>Жыйындын жыйынтыгы протоколдор менен таризделет.</w:t>
      </w:r>
    </w:p>
    <w:p w14:paraId="3D5F4081" w14:textId="77777777" w:rsidR="004961AE" w:rsidRPr="00196F24" w:rsidRDefault="00504FD4" w:rsidP="00A13BE4">
      <w:pPr>
        <w:pStyle w:val="a4"/>
        <w:spacing w:before="0" w:beforeAutospacing="0" w:after="0" w:afterAutospacing="0"/>
        <w:ind w:firstLine="567"/>
        <w:jc w:val="both"/>
        <w:rPr>
          <w:sz w:val="28"/>
          <w:szCs w:val="28"/>
          <w:lang w:val="ky-KG"/>
        </w:rPr>
      </w:pPr>
      <w:r w:rsidRPr="00196F24">
        <w:rPr>
          <w:sz w:val="28"/>
          <w:szCs w:val="28"/>
          <w:lang w:val="ky-KG"/>
        </w:rPr>
        <w:t xml:space="preserve">10. Эгерде жыйналышта техникалык регламенттин долбоору (техникалык регламентке өзгөртүүлөрдүн долбоору) боюнча пикир келишпестиктерди жоюуга жетишпесе, жооптуу орган карама-каршылыктуу маселелерди камтыган корутундуну даярдайт, ал Кыргыз Республикасынын Министрлер Кабинетине </w:t>
      </w:r>
      <w:r w:rsidR="00A13BE4" w:rsidRPr="00196F24">
        <w:rPr>
          <w:sz w:val="28"/>
          <w:szCs w:val="28"/>
          <w:lang w:val="ky-KG"/>
        </w:rPr>
        <w:t xml:space="preserve">Кыргыз Республикасынын позициясы  боюнча  </w:t>
      </w:r>
      <w:r w:rsidRPr="00196F24">
        <w:rPr>
          <w:sz w:val="28"/>
          <w:szCs w:val="28"/>
          <w:lang w:val="ky-KG"/>
        </w:rPr>
        <w:t xml:space="preserve"> чечим кабыл алуу үчүн жиберилет.</w:t>
      </w:r>
    </w:p>
    <w:p w14:paraId="0A3A69C3" w14:textId="77777777" w:rsidR="00FA256B" w:rsidRPr="00196F24" w:rsidRDefault="00275ABF" w:rsidP="00A13BE4">
      <w:pPr>
        <w:pStyle w:val="a4"/>
        <w:spacing w:before="0" w:beforeAutospacing="0" w:after="0" w:afterAutospacing="0"/>
        <w:ind w:firstLine="567"/>
        <w:jc w:val="both"/>
        <w:rPr>
          <w:sz w:val="28"/>
          <w:szCs w:val="28"/>
          <w:lang w:val="ky-KG"/>
        </w:rPr>
      </w:pPr>
      <w:r w:rsidRPr="00196F24">
        <w:rPr>
          <w:sz w:val="28"/>
          <w:szCs w:val="28"/>
          <w:lang w:val="ky-KG"/>
        </w:rPr>
        <w:tab/>
      </w:r>
      <w:r w:rsidR="00504FD4" w:rsidRPr="00196F24">
        <w:rPr>
          <w:sz w:val="28"/>
          <w:szCs w:val="28"/>
          <w:lang w:val="ky-KG"/>
        </w:rPr>
        <w:t xml:space="preserve"> </w:t>
      </w:r>
    </w:p>
    <w:p w14:paraId="7DF80998" w14:textId="77777777" w:rsidR="006B52CD" w:rsidRPr="00196F24" w:rsidRDefault="00FA256B" w:rsidP="00380FEE">
      <w:pPr>
        <w:pStyle w:val="a4"/>
        <w:spacing w:before="0" w:beforeAutospacing="0" w:after="0" w:afterAutospacing="0"/>
        <w:jc w:val="both"/>
        <w:rPr>
          <w:sz w:val="28"/>
          <w:szCs w:val="28"/>
          <w:lang w:val="ky-KG"/>
        </w:rPr>
      </w:pPr>
      <w:r w:rsidRPr="00196F24">
        <w:rPr>
          <w:lang w:val="ky-KG"/>
        </w:rPr>
        <w:tab/>
      </w:r>
    </w:p>
    <w:p w14:paraId="2F950F6B" w14:textId="77777777" w:rsidR="006B52CD" w:rsidRPr="00196F24" w:rsidRDefault="006B52CD" w:rsidP="006B52CD">
      <w:pPr>
        <w:pStyle w:val="a4"/>
        <w:spacing w:before="0" w:beforeAutospacing="0" w:after="0" w:afterAutospacing="0"/>
        <w:jc w:val="center"/>
        <w:rPr>
          <w:b/>
          <w:sz w:val="28"/>
          <w:szCs w:val="28"/>
          <w:lang w:val="ky-KG"/>
        </w:rPr>
      </w:pPr>
      <w:r w:rsidRPr="00196F24">
        <w:rPr>
          <w:b/>
          <w:sz w:val="28"/>
          <w:szCs w:val="28"/>
        </w:rPr>
        <w:t xml:space="preserve">3. </w:t>
      </w:r>
      <w:r w:rsidR="000638E2" w:rsidRPr="00196F24">
        <w:rPr>
          <w:b/>
          <w:sz w:val="28"/>
          <w:szCs w:val="28"/>
          <w:lang w:val="ky-KG"/>
        </w:rPr>
        <w:t xml:space="preserve"> Кыргыз Республикасынын позициясын түзүү жана көрсөтүү</w:t>
      </w:r>
    </w:p>
    <w:p w14:paraId="047D57D0" w14:textId="77777777" w:rsidR="006B52CD" w:rsidRPr="00196F24" w:rsidRDefault="006B52CD" w:rsidP="006B52CD">
      <w:pPr>
        <w:pStyle w:val="a4"/>
        <w:spacing w:before="0" w:beforeAutospacing="0" w:after="0" w:afterAutospacing="0"/>
        <w:jc w:val="both"/>
        <w:rPr>
          <w:b/>
          <w:sz w:val="28"/>
          <w:szCs w:val="28"/>
          <w:lang w:val="ky-KG"/>
        </w:rPr>
      </w:pPr>
    </w:p>
    <w:p w14:paraId="579E752B" w14:textId="77777777" w:rsidR="000638E2" w:rsidRPr="00196F24" w:rsidRDefault="000638E2" w:rsidP="00435CAD">
      <w:pPr>
        <w:pStyle w:val="a4"/>
        <w:spacing w:before="0" w:beforeAutospacing="0" w:after="0" w:afterAutospacing="0"/>
        <w:jc w:val="both"/>
        <w:rPr>
          <w:sz w:val="28"/>
          <w:szCs w:val="28"/>
          <w:lang w:val="ky-KG"/>
        </w:rPr>
      </w:pPr>
      <w:r w:rsidRPr="00196F24">
        <w:rPr>
          <w:b/>
          <w:sz w:val="28"/>
          <w:szCs w:val="28"/>
          <w:lang w:val="ky-KG"/>
        </w:rPr>
        <w:tab/>
      </w:r>
      <w:r w:rsidRPr="00196F24">
        <w:rPr>
          <w:sz w:val="28"/>
          <w:szCs w:val="28"/>
          <w:lang w:val="ky-KG"/>
        </w:rPr>
        <w:t xml:space="preserve">11. Техникалык регламенттин долбоорун (техникалык регламентке өзгөртүүлөрдү киргизүүнүн долбоорун) макулдашуунун натыйжалары боюнча жооптуу орган координациялык орган менен макулдашуу боюнча Кыргыз Республикасынын </w:t>
      </w:r>
      <w:r w:rsidR="00435CAD" w:rsidRPr="00196F24">
        <w:rPr>
          <w:sz w:val="28"/>
          <w:szCs w:val="28"/>
          <w:lang w:val="ky-KG"/>
        </w:rPr>
        <w:t xml:space="preserve"> позициясын түзөт</w:t>
      </w:r>
      <w:r w:rsidRPr="00196F24">
        <w:rPr>
          <w:sz w:val="28"/>
          <w:szCs w:val="28"/>
          <w:lang w:val="ky-KG"/>
        </w:rPr>
        <w:t>.</w:t>
      </w:r>
    </w:p>
    <w:p w14:paraId="7501CBB5" w14:textId="77777777" w:rsidR="000638E2" w:rsidRPr="00196F24" w:rsidRDefault="00435CAD" w:rsidP="00435CAD">
      <w:pPr>
        <w:pStyle w:val="a4"/>
        <w:spacing w:before="0" w:beforeAutospacing="0" w:after="0" w:afterAutospacing="0"/>
        <w:jc w:val="both"/>
        <w:rPr>
          <w:sz w:val="28"/>
          <w:szCs w:val="28"/>
          <w:lang w:val="ky-KG"/>
        </w:rPr>
      </w:pPr>
      <w:r w:rsidRPr="00196F24">
        <w:rPr>
          <w:sz w:val="28"/>
          <w:szCs w:val="28"/>
          <w:lang w:val="ky-KG"/>
        </w:rPr>
        <w:tab/>
      </w:r>
      <w:r w:rsidR="000638E2" w:rsidRPr="00196F24">
        <w:rPr>
          <w:sz w:val="28"/>
          <w:szCs w:val="28"/>
          <w:lang w:val="ky-KG"/>
        </w:rPr>
        <w:t>12. Жооптуу орган Кыргыз Республикасынын позициясын Кыргыз Республикасынын Министрлер Кабинети тарабынан аныкталган мөөнөттө ЕЭКке жөнөтөт.</w:t>
      </w:r>
    </w:p>
    <w:p w14:paraId="60F0DDD5" w14:textId="77777777" w:rsidR="000638E2" w:rsidRPr="00196F24" w:rsidRDefault="000638E2" w:rsidP="00435CAD">
      <w:pPr>
        <w:pStyle w:val="a4"/>
        <w:spacing w:before="0" w:beforeAutospacing="0" w:after="0" w:afterAutospacing="0"/>
        <w:jc w:val="both"/>
        <w:rPr>
          <w:sz w:val="28"/>
          <w:szCs w:val="28"/>
          <w:lang w:val="ky-KG"/>
        </w:rPr>
      </w:pPr>
      <w:r w:rsidRPr="00196F24">
        <w:rPr>
          <w:sz w:val="28"/>
          <w:szCs w:val="28"/>
          <w:lang w:val="ky-KG"/>
        </w:rPr>
        <w:t xml:space="preserve">Мамлекет ичиндеги макулдашуунун жыйынтыгы боюнча </w:t>
      </w:r>
      <w:r w:rsidR="007347B4" w:rsidRPr="00196F24">
        <w:rPr>
          <w:sz w:val="28"/>
          <w:szCs w:val="28"/>
          <w:lang w:val="ky-KG"/>
        </w:rPr>
        <w:t xml:space="preserve"> позициянын </w:t>
      </w:r>
      <w:r w:rsidRPr="00196F24">
        <w:rPr>
          <w:sz w:val="28"/>
          <w:szCs w:val="28"/>
          <w:lang w:val="ky-KG"/>
        </w:rPr>
        <w:t xml:space="preserve"> көчүрмө</w:t>
      </w:r>
      <w:r w:rsidR="007347B4" w:rsidRPr="00196F24">
        <w:rPr>
          <w:sz w:val="28"/>
          <w:szCs w:val="28"/>
          <w:lang w:val="ky-KG"/>
        </w:rPr>
        <w:t>сү</w:t>
      </w:r>
      <w:r w:rsidRPr="00196F24">
        <w:rPr>
          <w:sz w:val="28"/>
          <w:szCs w:val="28"/>
          <w:lang w:val="ky-KG"/>
        </w:rPr>
        <w:t xml:space="preserve"> координациялык органга жөнөтүлөт.</w:t>
      </w:r>
    </w:p>
    <w:p w14:paraId="137B109E" w14:textId="77777777" w:rsidR="006B52CD" w:rsidRPr="00196F24" w:rsidRDefault="00407BCB" w:rsidP="006B52CD">
      <w:pPr>
        <w:pStyle w:val="a4"/>
        <w:spacing w:before="0" w:beforeAutospacing="0" w:after="0" w:afterAutospacing="0"/>
        <w:jc w:val="both"/>
        <w:rPr>
          <w:sz w:val="28"/>
          <w:szCs w:val="28"/>
          <w:lang w:val="ky-KG"/>
        </w:rPr>
      </w:pPr>
      <w:r w:rsidRPr="00196F24">
        <w:rPr>
          <w:b/>
          <w:sz w:val="28"/>
          <w:szCs w:val="28"/>
          <w:lang w:val="ky-KG"/>
        </w:rPr>
        <w:lastRenderedPageBreak/>
        <w:t xml:space="preserve"> </w:t>
      </w:r>
    </w:p>
    <w:p w14:paraId="733947E0" w14:textId="77777777" w:rsidR="00380FEE" w:rsidRPr="00196F24" w:rsidRDefault="00380FEE" w:rsidP="00CA73E7">
      <w:pPr>
        <w:pStyle w:val="a4"/>
        <w:spacing w:before="0" w:beforeAutospacing="0" w:after="0" w:afterAutospacing="0"/>
        <w:jc w:val="both"/>
        <w:rPr>
          <w:sz w:val="28"/>
          <w:szCs w:val="28"/>
          <w:lang w:val="ky-KG"/>
        </w:rPr>
      </w:pPr>
    </w:p>
    <w:p w14:paraId="77874B57" w14:textId="77777777" w:rsidR="00CA73E7" w:rsidRPr="00196F24" w:rsidRDefault="00CA73E7" w:rsidP="00CA73E7">
      <w:pPr>
        <w:pStyle w:val="a4"/>
        <w:spacing w:before="0" w:beforeAutospacing="0" w:after="0" w:afterAutospacing="0"/>
        <w:jc w:val="both"/>
        <w:rPr>
          <w:sz w:val="28"/>
          <w:szCs w:val="28"/>
          <w:lang w:val="ky-KG"/>
        </w:rPr>
      </w:pPr>
    </w:p>
    <w:p w14:paraId="1C624943" w14:textId="77777777" w:rsidR="00CA73E7" w:rsidRPr="00196F24" w:rsidRDefault="00CA73E7" w:rsidP="00CA73E7">
      <w:pPr>
        <w:pStyle w:val="a4"/>
        <w:spacing w:before="0" w:beforeAutospacing="0" w:after="0" w:afterAutospacing="0"/>
        <w:jc w:val="both"/>
        <w:rPr>
          <w:sz w:val="28"/>
          <w:szCs w:val="28"/>
          <w:lang w:val="ky-KG"/>
        </w:rPr>
      </w:pPr>
    </w:p>
    <w:p w14:paraId="01A13E2D" w14:textId="77777777" w:rsidR="006B52CD" w:rsidRPr="00196F24" w:rsidRDefault="006B52CD" w:rsidP="008225B0">
      <w:pPr>
        <w:pStyle w:val="a4"/>
        <w:rPr>
          <w:sz w:val="28"/>
          <w:szCs w:val="28"/>
          <w:lang w:val="ky-KG"/>
        </w:rPr>
      </w:pPr>
      <w:r w:rsidRPr="00196F24">
        <w:rPr>
          <w:sz w:val="28"/>
          <w:szCs w:val="28"/>
          <w:lang w:val="ky-KG"/>
        </w:rPr>
        <w:t> </w:t>
      </w:r>
    </w:p>
    <w:bookmarkEnd w:id="0"/>
    <w:p w14:paraId="21DAE59E" w14:textId="77777777" w:rsidR="00CA73E7" w:rsidRPr="00196F24" w:rsidRDefault="00CA73E7" w:rsidP="00CA73E7">
      <w:pPr>
        <w:pStyle w:val="a4"/>
        <w:spacing w:before="0" w:beforeAutospacing="0" w:after="0" w:afterAutospacing="0"/>
        <w:jc w:val="both"/>
        <w:rPr>
          <w:sz w:val="28"/>
          <w:szCs w:val="28"/>
          <w:lang w:val="ky-KG"/>
        </w:rPr>
      </w:pPr>
    </w:p>
    <w:sectPr w:rsidR="00CA73E7" w:rsidRPr="00196F24" w:rsidSect="00CA73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AB1C4F"/>
    <w:rsid w:val="00001059"/>
    <w:rsid w:val="00025089"/>
    <w:rsid w:val="000638E2"/>
    <w:rsid w:val="00075A7F"/>
    <w:rsid w:val="00092D55"/>
    <w:rsid w:val="00097826"/>
    <w:rsid w:val="0010483A"/>
    <w:rsid w:val="00112CAD"/>
    <w:rsid w:val="001152E6"/>
    <w:rsid w:val="00123FA3"/>
    <w:rsid w:val="00174575"/>
    <w:rsid w:val="00196F24"/>
    <w:rsid w:val="001D0C5E"/>
    <w:rsid w:val="00206BD9"/>
    <w:rsid w:val="0020785F"/>
    <w:rsid w:val="0024321A"/>
    <w:rsid w:val="00273245"/>
    <w:rsid w:val="00275729"/>
    <w:rsid w:val="00275ABF"/>
    <w:rsid w:val="0032231A"/>
    <w:rsid w:val="00380FEE"/>
    <w:rsid w:val="00407BCB"/>
    <w:rsid w:val="00435CAD"/>
    <w:rsid w:val="00444577"/>
    <w:rsid w:val="00470D83"/>
    <w:rsid w:val="0049307C"/>
    <w:rsid w:val="004961AE"/>
    <w:rsid w:val="0049645E"/>
    <w:rsid w:val="004A6EC3"/>
    <w:rsid w:val="004A723E"/>
    <w:rsid w:val="00503E46"/>
    <w:rsid w:val="00504FD4"/>
    <w:rsid w:val="00506783"/>
    <w:rsid w:val="005B12B8"/>
    <w:rsid w:val="005B2E95"/>
    <w:rsid w:val="005B5672"/>
    <w:rsid w:val="005C2631"/>
    <w:rsid w:val="005E5C9F"/>
    <w:rsid w:val="00622469"/>
    <w:rsid w:val="00625039"/>
    <w:rsid w:val="00632BF0"/>
    <w:rsid w:val="00664BE3"/>
    <w:rsid w:val="00692191"/>
    <w:rsid w:val="006B0C32"/>
    <w:rsid w:val="006B52CD"/>
    <w:rsid w:val="006D2EEB"/>
    <w:rsid w:val="007131CF"/>
    <w:rsid w:val="00722382"/>
    <w:rsid w:val="007347B4"/>
    <w:rsid w:val="00734FBB"/>
    <w:rsid w:val="007514F6"/>
    <w:rsid w:val="007569A8"/>
    <w:rsid w:val="007C4FEA"/>
    <w:rsid w:val="008225B0"/>
    <w:rsid w:val="00830979"/>
    <w:rsid w:val="00832651"/>
    <w:rsid w:val="00841009"/>
    <w:rsid w:val="00856746"/>
    <w:rsid w:val="00867A8E"/>
    <w:rsid w:val="008B2259"/>
    <w:rsid w:val="008B3F36"/>
    <w:rsid w:val="008C0D85"/>
    <w:rsid w:val="008C4A56"/>
    <w:rsid w:val="0090196B"/>
    <w:rsid w:val="009B66FD"/>
    <w:rsid w:val="009C356C"/>
    <w:rsid w:val="009D33AD"/>
    <w:rsid w:val="009E48B5"/>
    <w:rsid w:val="00A13BE4"/>
    <w:rsid w:val="00A7419E"/>
    <w:rsid w:val="00A85688"/>
    <w:rsid w:val="00AB1C4F"/>
    <w:rsid w:val="00AC2604"/>
    <w:rsid w:val="00AC5A51"/>
    <w:rsid w:val="00AD4676"/>
    <w:rsid w:val="00B01B1E"/>
    <w:rsid w:val="00B616E2"/>
    <w:rsid w:val="00B914AF"/>
    <w:rsid w:val="00BA36A0"/>
    <w:rsid w:val="00BE645F"/>
    <w:rsid w:val="00BF2B19"/>
    <w:rsid w:val="00BF403C"/>
    <w:rsid w:val="00C03FFF"/>
    <w:rsid w:val="00C478E8"/>
    <w:rsid w:val="00C764CC"/>
    <w:rsid w:val="00C83752"/>
    <w:rsid w:val="00C917DC"/>
    <w:rsid w:val="00CA73E7"/>
    <w:rsid w:val="00CC3A1F"/>
    <w:rsid w:val="00CD6CA5"/>
    <w:rsid w:val="00CE5063"/>
    <w:rsid w:val="00D92BD5"/>
    <w:rsid w:val="00DA2697"/>
    <w:rsid w:val="00DB2F62"/>
    <w:rsid w:val="00DB6531"/>
    <w:rsid w:val="00DD34B7"/>
    <w:rsid w:val="00DE4D05"/>
    <w:rsid w:val="00E12840"/>
    <w:rsid w:val="00E5368E"/>
    <w:rsid w:val="00E54222"/>
    <w:rsid w:val="00E8097E"/>
    <w:rsid w:val="00EC7F2B"/>
    <w:rsid w:val="00F27BCF"/>
    <w:rsid w:val="00F33F6E"/>
    <w:rsid w:val="00F619BC"/>
    <w:rsid w:val="00F72DC0"/>
    <w:rsid w:val="00F94542"/>
    <w:rsid w:val="00FA256B"/>
    <w:rsid w:val="00FB51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E709C"/>
  <w15:docId w15:val="{6A1230E5-DFA9-47E9-8B05-E27C8034A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483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64BE3"/>
    <w:rPr>
      <w:color w:val="0000FF"/>
      <w:u w:val="single"/>
    </w:rPr>
  </w:style>
  <w:style w:type="paragraph" w:styleId="a4">
    <w:name w:val="Normal (Web)"/>
    <w:basedOn w:val="a"/>
    <w:uiPriority w:val="99"/>
    <w:unhideWhenUsed/>
    <w:rsid w:val="00664BE3"/>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customStyle="1" w:styleId="tkNazvanie">
    <w:name w:val="_Название (tkNazvanie)"/>
    <w:basedOn w:val="a"/>
    <w:rsid w:val="00DD34B7"/>
    <w:pPr>
      <w:spacing w:before="400" w:after="400"/>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DD34B7"/>
    <w:pPr>
      <w:spacing w:before="200"/>
      <w:jc w:val="center"/>
    </w:pPr>
    <w:rPr>
      <w:rFonts w:ascii="Arial" w:eastAsia="Times New Roman" w:hAnsi="Arial" w:cs="Arial"/>
      <w:i/>
      <w:iCs/>
      <w:sz w:val="20"/>
      <w:szCs w:val="20"/>
      <w:lang w:eastAsia="ru-RU"/>
    </w:rPr>
  </w:style>
  <w:style w:type="paragraph" w:customStyle="1" w:styleId="tkForma">
    <w:name w:val="_Форма (tkForma)"/>
    <w:basedOn w:val="a"/>
    <w:rsid w:val="00DD34B7"/>
    <w:pPr>
      <w:ind w:left="1134" w:right="1134"/>
      <w:jc w:val="center"/>
    </w:pPr>
    <w:rPr>
      <w:rFonts w:ascii="Arial" w:eastAsia="Times New Roman" w:hAnsi="Arial" w:cs="Arial"/>
      <w:b/>
      <w:bCs/>
      <w:cap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620980">
      <w:bodyDiv w:val="1"/>
      <w:marLeft w:val="0"/>
      <w:marRight w:val="0"/>
      <w:marTop w:val="0"/>
      <w:marBottom w:val="0"/>
      <w:divBdr>
        <w:top w:val="none" w:sz="0" w:space="0" w:color="auto"/>
        <w:left w:val="none" w:sz="0" w:space="0" w:color="auto"/>
        <w:bottom w:val="none" w:sz="0" w:space="0" w:color="auto"/>
        <w:right w:val="none" w:sz="0" w:space="0" w:color="auto"/>
      </w:divBdr>
    </w:div>
    <w:div w:id="1053969187">
      <w:bodyDiv w:val="1"/>
      <w:marLeft w:val="0"/>
      <w:marRight w:val="0"/>
      <w:marTop w:val="0"/>
      <w:marBottom w:val="0"/>
      <w:divBdr>
        <w:top w:val="none" w:sz="0" w:space="0" w:color="auto"/>
        <w:left w:val="none" w:sz="0" w:space="0" w:color="auto"/>
        <w:bottom w:val="none" w:sz="0" w:space="0" w:color="auto"/>
        <w:right w:val="none" w:sz="0" w:space="0" w:color="auto"/>
      </w:divBdr>
    </w:div>
    <w:div w:id="1144464461">
      <w:bodyDiv w:val="1"/>
      <w:marLeft w:val="0"/>
      <w:marRight w:val="0"/>
      <w:marTop w:val="0"/>
      <w:marBottom w:val="0"/>
      <w:divBdr>
        <w:top w:val="none" w:sz="0" w:space="0" w:color="auto"/>
        <w:left w:val="none" w:sz="0" w:space="0" w:color="auto"/>
        <w:bottom w:val="none" w:sz="0" w:space="0" w:color="auto"/>
        <w:right w:val="none" w:sz="0" w:space="0" w:color="auto"/>
      </w:divBdr>
    </w:div>
    <w:div w:id="1149247132">
      <w:bodyDiv w:val="1"/>
      <w:marLeft w:val="0"/>
      <w:marRight w:val="0"/>
      <w:marTop w:val="0"/>
      <w:marBottom w:val="0"/>
      <w:divBdr>
        <w:top w:val="none" w:sz="0" w:space="0" w:color="auto"/>
        <w:left w:val="none" w:sz="0" w:space="0" w:color="auto"/>
        <w:bottom w:val="none" w:sz="0" w:space="0" w:color="auto"/>
        <w:right w:val="none" w:sz="0" w:space="0" w:color="auto"/>
      </w:divBdr>
    </w:div>
    <w:div w:id="1381591482">
      <w:bodyDiv w:val="1"/>
      <w:marLeft w:val="0"/>
      <w:marRight w:val="0"/>
      <w:marTop w:val="0"/>
      <w:marBottom w:val="0"/>
      <w:divBdr>
        <w:top w:val="none" w:sz="0" w:space="0" w:color="auto"/>
        <w:left w:val="none" w:sz="0" w:space="0" w:color="auto"/>
        <w:bottom w:val="none" w:sz="0" w:space="0" w:color="auto"/>
        <w:right w:val="none" w:sz="0" w:space="0" w:color="auto"/>
      </w:divBdr>
      <w:divsChild>
        <w:div w:id="750660824">
          <w:marLeft w:val="0"/>
          <w:marRight w:val="0"/>
          <w:marTop w:val="0"/>
          <w:marBottom w:val="0"/>
          <w:divBdr>
            <w:top w:val="none" w:sz="0" w:space="0" w:color="auto"/>
            <w:left w:val="none" w:sz="0" w:space="0" w:color="auto"/>
            <w:bottom w:val="none" w:sz="0" w:space="0" w:color="auto"/>
            <w:right w:val="none" w:sz="0" w:space="0" w:color="auto"/>
          </w:divBdr>
          <w:divsChild>
            <w:div w:id="813371070">
              <w:marLeft w:val="0"/>
              <w:marRight w:val="0"/>
              <w:marTop w:val="0"/>
              <w:marBottom w:val="0"/>
              <w:divBdr>
                <w:top w:val="none" w:sz="0" w:space="0" w:color="auto"/>
                <w:left w:val="none" w:sz="0" w:space="0" w:color="auto"/>
                <w:bottom w:val="none" w:sz="0" w:space="0" w:color="auto"/>
                <w:right w:val="none" w:sz="0" w:space="0" w:color="auto"/>
              </w:divBdr>
            </w:div>
            <w:div w:id="280645855">
              <w:marLeft w:val="0"/>
              <w:marRight w:val="0"/>
              <w:marTop w:val="0"/>
              <w:marBottom w:val="0"/>
              <w:divBdr>
                <w:top w:val="none" w:sz="0" w:space="0" w:color="auto"/>
                <w:left w:val="none" w:sz="0" w:space="0" w:color="auto"/>
                <w:bottom w:val="none" w:sz="0" w:space="0" w:color="auto"/>
                <w:right w:val="none" w:sz="0" w:space="0" w:color="auto"/>
              </w:divBdr>
              <w:divsChild>
                <w:div w:id="922491853">
                  <w:marLeft w:val="0"/>
                  <w:marRight w:val="0"/>
                  <w:marTop w:val="0"/>
                  <w:marBottom w:val="0"/>
                  <w:divBdr>
                    <w:top w:val="none" w:sz="0" w:space="0" w:color="auto"/>
                    <w:left w:val="none" w:sz="0" w:space="0" w:color="auto"/>
                    <w:bottom w:val="none" w:sz="0" w:space="0" w:color="auto"/>
                    <w:right w:val="none" w:sz="0" w:space="0" w:color="auto"/>
                  </w:divBdr>
                  <w:divsChild>
                    <w:div w:id="1737391291">
                      <w:marLeft w:val="0"/>
                      <w:marRight w:val="0"/>
                      <w:marTop w:val="0"/>
                      <w:marBottom w:val="0"/>
                      <w:divBdr>
                        <w:top w:val="none" w:sz="0" w:space="0" w:color="auto"/>
                        <w:left w:val="none" w:sz="0" w:space="0" w:color="auto"/>
                        <w:bottom w:val="none" w:sz="0" w:space="0" w:color="auto"/>
                        <w:right w:val="none" w:sz="0" w:space="0" w:color="auto"/>
                      </w:divBdr>
                      <w:divsChild>
                        <w:div w:id="376585121">
                          <w:marLeft w:val="0"/>
                          <w:marRight w:val="0"/>
                          <w:marTop w:val="0"/>
                          <w:marBottom w:val="0"/>
                          <w:divBdr>
                            <w:top w:val="none" w:sz="0" w:space="0" w:color="auto"/>
                            <w:left w:val="none" w:sz="0" w:space="0" w:color="auto"/>
                            <w:bottom w:val="none" w:sz="0" w:space="0" w:color="auto"/>
                            <w:right w:val="none" w:sz="0" w:space="0" w:color="auto"/>
                          </w:divBdr>
                        </w:div>
                        <w:div w:id="735470395">
                          <w:marLeft w:val="0"/>
                          <w:marRight w:val="0"/>
                          <w:marTop w:val="0"/>
                          <w:marBottom w:val="0"/>
                          <w:divBdr>
                            <w:top w:val="none" w:sz="0" w:space="0" w:color="auto"/>
                            <w:left w:val="none" w:sz="0" w:space="0" w:color="auto"/>
                            <w:bottom w:val="none" w:sz="0" w:space="0" w:color="auto"/>
                            <w:right w:val="none" w:sz="0" w:space="0" w:color="auto"/>
                          </w:divBdr>
                          <w:divsChild>
                            <w:div w:id="72784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3684176">
          <w:marLeft w:val="0"/>
          <w:marRight w:val="0"/>
          <w:marTop w:val="0"/>
          <w:marBottom w:val="0"/>
          <w:divBdr>
            <w:top w:val="none" w:sz="0" w:space="0" w:color="auto"/>
            <w:left w:val="none" w:sz="0" w:space="0" w:color="auto"/>
            <w:bottom w:val="none" w:sz="0" w:space="0" w:color="auto"/>
            <w:right w:val="none" w:sz="0" w:space="0" w:color="auto"/>
          </w:divBdr>
          <w:divsChild>
            <w:div w:id="1691486770">
              <w:marLeft w:val="0"/>
              <w:marRight w:val="0"/>
              <w:marTop w:val="0"/>
              <w:marBottom w:val="0"/>
              <w:divBdr>
                <w:top w:val="none" w:sz="0" w:space="0" w:color="auto"/>
                <w:left w:val="none" w:sz="0" w:space="0" w:color="auto"/>
                <w:bottom w:val="none" w:sz="0" w:space="0" w:color="auto"/>
                <w:right w:val="none" w:sz="0" w:space="0" w:color="auto"/>
              </w:divBdr>
            </w:div>
            <w:div w:id="1891964982">
              <w:marLeft w:val="0"/>
              <w:marRight w:val="0"/>
              <w:marTop w:val="0"/>
              <w:marBottom w:val="0"/>
              <w:divBdr>
                <w:top w:val="none" w:sz="0" w:space="0" w:color="auto"/>
                <w:left w:val="none" w:sz="0" w:space="0" w:color="auto"/>
                <w:bottom w:val="none" w:sz="0" w:space="0" w:color="auto"/>
                <w:right w:val="none" w:sz="0" w:space="0" w:color="auto"/>
              </w:divBdr>
              <w:divsChild>
                <w:div w:id="81226706">
                  <w:marLeft w:val="0"/>
                  <w:marRight w:val="0"/>
                  <w:marTop w:val="0"/>
                  <w:marBottom w:val="0"/>
                  <w:divBdr>
                    <w:top w:val="none" w:sz="0" w:space="0" w:color="auto"/>
                    <w:left w:val="none" w:sz="0" w:space="0" w:color="auto"/>
                    <w:bottom w:val="none" w:sz="0" w:space="0" w:color="auto"/>
                    <w:right w:val="none" w:sz="0" w:space="0" w:color="auto"/>
                  </w:divBdr>
                  <w:divsChild>
                    <w:div w:id="513037675">
                      <w:marLeft w:val="0"/>
                      <w:marRight w:val="0"/>
                      <w:marTop w:val="0"/>
                      <w:marBottom w:val="0"/>
                      <w:divBdr>
                        <w:top w:val="none" w:sz="0" w:space="0" w:color="auto"/>
                        <w:left w:val="none" w:sz="0" w:space="0" w:color="auto"/>
                        <w:bottom w:val="none" w:sz="0" w:space="0" w:color="auto"/>
                        <w:right w:val="none" w:sz="0" w:space="0" w:color="auto"/>
                      </w:divBdr>
                      <w:divsChild>
                        <w:div w:id="864487758">
                          <w:marLeft w:val="0"/>
                          <w:marRight w:val="0"/>
                          <w:marTop w:val="0"/>
                          <w:marBottom w:val="0"/>
                          <w:divBdr>
                            <w:top w:val="none" w:sz="0" w:space="0" w:color="auto"/>
                            <w:left w:val="none" w:sz="0" w:space="0" w:color="auto"/>
                            <w:bottom w:val="none" w:sz="0" w:space="0" w:color="auto"/>
                            <w:right w:val="none" w:sz="0" w:space="0" w:color="auto"/>
                          </w:divBdr>
                        </w:div>
                        <w:div w:id="1156187194">
                          <w:marLeft w:val="0"/>
                          <w:marRight w:val="0"/>
                          <w:marTop w:val="0"/>
                          <w:marBottom w:val="0"/>
                          <w:divBdr>
                            <w:top w:val="none" w:sz="0" w:space="0" w:color="auto"/>
                            <w:left w:val="none" w:sz="0" w:space="0" w:color="auto"/>
                            <w:bottom w:val="none" w:sz="0" w:space="0" w:color="auto"/>
                            <w:right w:val="none" w:sz="0" w:space="0" w:color="auto"/>
                          </w:divBdr>
                          <w:divsChild>
                            <w:div w:id="194460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1388</TotalTime>
  <Pages>4</Pages>
  <Words>1034</Words>
  <Characters>5894</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uderbaeva</dc:creator>
  <cp:keywords/>
  <dc:description/>
  <cp:lastModifiedBy>Ясынова Бегайым</cp:lastModifiedBy>
  <cp:revision>18</cp:revision>
  <cp:lastPrinted>2022-11-23T08:16:00Z</cp:lastPrinted>
  <dcterms:created xsi:type="dcterms:W3CDTF">2022-10-31T08:07:00Z</dcterms:created>
  <dcterms:modified xsi:type="dcterms:W3CDTF">2022-11-23T08:16:00Z</dcterms:modified>
</cp:coreProperties>
</file>